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D894" w14:textId="055F7C76" w:rsidR="007515A7" w:rsidRDefault="007515A7">
      <w:pPr>
        <w:rPr>
          <w:rFonts w:ascii="Britannic Bold" w:hAnsi="Britannic Bold"/>
          <w:sz w:val="48"/>
          <w:szCs w:val="48"/>
          <w:lang w:val="es-ES"/>
        </w:rPr>
      </w:pPr>
    </w:p>
    <w:p w14:paraId="131FB56A" w14:textId="77777777" w:rsidR="00620A3D" w:rsidRPr="00D757B3" w:rsidRDefault="00620A3D" w:rsidP="00F2529B">
      <w:pPr>
        <w:rPr>
          <w:b/>
          <w:bCs/>
          <w:i/>
          <w:iCs/>
          <w:sz w:val="20"/>
          <w:szCs w:val="20"/>
          <w:u w:val="single"/>
          <w:lang w:val="es-ES"/>
        </w:rPr>
      </w:pPr>
    </w:p>
    <w:p w14:paraId="29B4992B" w14:textId="33147CCC" w:rsidR="00620A3D" w:rsidRPr="008E2DC1" w:rsidRDefault="008E2DC1" w:rsidP="00F2529B">
      <w:pPr>
        <w:rPr>
          <w:rFonts w:ascii="Britannic Bold" w:hAnsi="Britannic Bold"/>
          <w:b/>
          <w:bCs/>
          <w:sz w:val="32"/>
          <w:szCs w:val="32"/>
          <w:lang w:val="es-ES"/>
        </w:rPr>
      </w:pPr>
      <w:r w:rsidRPr="008E2DC1">
        <w:rPr>
          <w:rFonts w:ascii="Britannic Bold" w:hAnsi="Britannic Bold"/>
          <w:b/>
          <w:bCs/>
          <w:sz w:val="32"/>
          <w:szCs w:val="32"/>
          <w:lang w:val="es-ES"/>
        </w:rPr>
        <w:t xml:space="preserve">                                   </w:t>
      </w:r>
      <w:r w:rsidRPr="008E2DC1">
        <w:rPr>
          <w:rFonts w:ascii="Britannic Bold" w:hAnsi="Britannic Bold"/>
          <w:b/>
          <w:bCs/>
          <w:sz w:val="32"/>
          <w:szCs w:val="32"/>
          <w:highlight w:val="cyan"/>
          <w:lang w:val="es-ES"/>
        </w:rPr>
        <w:t>UNIDAD 10</w:t>
      </w:r>
      <w:r>
        <w:rPr>
          <w:rFonts w:ascii="Britannic Bold" w:hAnsi="Britannic Bold"/>
          <w:b/>
          <w:bCs/>
          <w:sz w:val="32"/>
          <w:szCs w:val="32"/>
          <w:lang w:val="es-ES"/>
        </w:rPr>
        <w:t xml:space="preserve">        </w:t>
      </w:r>
    </w:p>
    <w:p w14:paraId="350BB9D8" w14:textId="5CA4B4FD" w:rsidR="00620A3D" w:rsidRPr="00D757B3" w:rsidRDefault="00620A3D" w:rsidP="00D757B3">
      <w:pPr>
        <w:pStyle w:val="ListParagraph"/>
        <w:numPr>
          <w:ilvl w:val="0"/>
          <w:numId w:val="2"/>
        </w:numPr>
        <w:rPr>
          <w:i/>
          <w:iCs/>
          <w:sz w:val="20"/>
          <w:szCs w:val="20"/>
          <w:u w:val="single"/>
          <w:lang w:val="es-ES"/>
        </w:rPr>
      </w:pPr>
      <w:r w:rsidRPr="00D757B3">
        <w:rPr>
          <w:sz w:val="20"/>
          <w:szCs w:val="20"/>
          <w:lang w:val="es-ES"/>
        </w:rPr>
        <w:t xml:space="preserve">FRASES RELATIVAS CON PREPOSICION </w:t>
      </w:r>
      <w:r w:rsidR="00A0700D" w:rsidRPr="00D757B3">
        <w:rPr>
          <w:i/>
          <w:iCs/>
          <w:sz w:val="20"/>
          <w:szCs w:val="20"/>
          <w:lang w:val="es-ES"/>
        </w:rPr>
        <w:t xml:space="preserve">“Este es el chico </w:t>
      </w:r>
      <w:r w:rsidR="00A0700D" w:rsidRPr="00D757B3">
        <w:rPr>
          <w:i/>
          <w:iCs/>
          <w:sz w:val="20"/>
          <w:szCs w:val="20"/>
          <w:u w:val="single"/>
          <w:lang w:val="es-ES"/>
        </w:rPr>
        <w:t>con el que hablé ayer”</w:t>
      </w:r>
    </w:p>
    <w:p w14:paraId="795689BA" w14:textId="0C634111" w:rsidR="00620A3D" w:rsidRPr="00D757B3" w:rsidRDefault="00620A3D" w:rsidP="00D757B3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D757B3">
        <w:rPr>
          <w:sz w:val="20"/>
          <w:szCs w:val="20"/>
          <w:lang w:val="es-ES"/>
        </w:rPr>
        <w:t xml:space="preserve">FRASES RELATIVAS CON INDICATIVO O </w:t>
      </w:r>
      <w:proofErr w:type="gramStart"/>
      <w:r w:rsidRPr="00D757B3">
        <w:rPr>
          <w:sz w:val="20"/>
          <w:szCs w:val="20"/>
          <w:lang w:val="es-ES"/>
        </w:rPr>
        <w:t xml:space="preserve">SUBJUNTIVO </w:t>
      </w:r>
      <w:r w:rsidR="00C91BAC" w:rsidRPr="00D757B3">
        <w:rPr>
          <w:sz w:val="20"/>
          <w:szCs w:val="20"/>
          <w:lang w:val="es-ES"/>
        </w:rPr>
        <w:t xml:space="preserve"> “</w:t>
      </w:r>
      <w:proofErr w:type="gramEnd"/>
      <w:r w:rsidR="00C91BAC" w:rsidRPr="00D757B3">
        <w:rPr>
          <w:sz w:val="20"/>
          <w:szCs w:val="20"/>
          <w:lang w:val="es-ES"/>
        </w:rPr>
        <w:t>Busco un chico que</w:t>
      </w:r>
      <w:r w:rsidR="00AE5C22" w:rsidRPr="00D757B3">
        <w:rPr>
          <w:sz w:val="20"/>
          <w:szCs w:val="20"/>
          <w:lang w:val="es-ES"/>
        </w:rPr>
        <w:t xml:space="preserve"> </w:t>
      </w:r>
      <w:r w:rsidR="00AE5C22" w:rsidRPr="00D757B3">
        <w:rPr>
          <w:sz w:val="20"/>
          <w:szCs w:val="20"/>
          <w:u w:val="single"/>
          <w:lang w:val="es-ES"/>
        </w:rPr>
        <w:t>sea</w:t>
      </w:r>
      <w:r w:rsidR="00AE5C22" w:rsidRPr="00D757B3">
        <w:rPr>
          <w:sz w:val="20"/>
          <w:szCs w:val="20"/>
          <w:lang w:val="es-ES"/>
        </w:rPr>
        <w:t xml:space="preserve"> alto y perfecto” (subjuntivo)</w:t>
      </w:r>
    </w:p>
    <w:p w14:paraId="2973A8EF" w14:textId="5577841C" w:rsidR="00AE5C22" w:rsidRPr="00D757B3" w:rsidRDefault="00AE5C22" w:rsidP="00C91BAC">
      <w:pPr>
        <w:rPr>
          <w:sz w:val="20"/>
          <w:szCs w:val="20"/>
          <w:lang w:val="es-ES"/>
        </w:rPr>
      </w:pPr>
      <w:r w:rsidRPr="00D757B3">
        <w:rPr>
          <w:sz w:val="20"/>
          <w:szCs w:val="20"/>
          <w:lang w:val="es-ES"/>
        </w:rPr>
        <w:t xml:space="preserve">                                                                                                 “Busco una chica que</w:t>
      </w:r>
      <w:r w:rsidR="00223F99" w:rsidRPr="00D757B3">
        <w:rPr>
          <w:sz w:val="20"/>
          <w:szCs w:val="20"/>
          <w:lang w:val="es-ES"/>
        </w:rPr>
        <w:t xml:space="preserve"> es mi hermana”</w:t>
      </w:r>
      <w:r w:rsidR="00EC7AAD" w:rsidRPr="00D757B3">
        <w:rPr>
          <w:sz w:val="20"/>
          <w:szCs w:val="20"/>
          <w:lang w:val="es-ES"/>
        </w:rPr>
        <w:t xml:space="preserve"> (indicativo)</w:t>
      </w:r>
    </w:p>
    <w:p w14:paraId="341EC0C0" w14:textId="1AD54D4F" w:rsidR="002B1231" w:rsidRDefault="002B1231" w:rsidP="00F2529B">
      <w:pPr>
        <w:rPr>
          <w:b/>
          <w:bCs/>
          <w:lang w:val="es-ES"/>
        </w:rPr>
      </w:pPr>
    </w:p>
    <w:p w14:paraId="386B7651" w14:textId="7B98553E" w:rsidR="008E2DC1" w:rsidRPr="008E2DC1" w:rsidRDefault="008E2DC1" w:rsidP="008E2DC1">
      <w:pPr>
        <w:pStyle w:val="ListParagraph"/>
        <w:spacing w:line="276" w:lineRule="auto"/>
        <w:rPr>
          <w:b/>
          <w:bCs/>
          <w:lang w:val="es-ES"/>
        </w:rPr>
      </w:pPr>
      <w:r w:rsidRPr="008E2DC1">
        <w:rPr>
          <w:rFonts w:ascii="Britannic Bold" w:hAnsi="Britannic Bold"/>
          <w:b/>
          <w:bCs/>
          <w:lang w:val="es-ES"/>
        </w:rPr>
        <w:t xml:space="preserve">                     </w:t>
      </w:r>
      <w:r w:rsidR="00262B0F" w:rsidRPr="008E2DC1">
        <w:rPr>
          <w:rFonts w:ascii="Britannic Bold" w:hAnsi="Britannic Bold"/>
          <w:b/>
          <w:bCs/>
          <w:highlight w:val="lightGray"/>
          <w:lang w:val="es-ES"/>
        </w:rPr>
        <w:t>FRASES RELATIVAS CON PREPOSICIÓN</w:t>
      </w:r>
    </w:p>
    <w:p w14:paraId="5C6B73C7" w14:textId="29E10437" w:rsidR="002B1231" w:rsidRPr="0077745C" w:rsidRDefault="001B0156" w:rsidP="0077745C">
      <w:pPr>
        <w:spacing w:line="276" w:lineRule="auto"/>
        <w:rPr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>A veces estas frases relativas tienen verbos que exigen el uso de una preposición. Y entonces hay que poner por este orden:</w:t>
      </w:r>
    </w:p>
    <w:p w14:paraId="0D9D24CE" w14:textId="45CFB40B" w:rsidR="002B1231" w:rsidRPr="0077745C" w:rsidRDefault="002B1231" w:rsidP="0077745C">
      <w:pPr>
        <w:spacing w:line="276" w:lineRule="auto"/>
        <w:ind w:left="360"/>
        <w:rPr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 xml:space="preserve">                                </w:t>
      </w:r>
      <w:r w:rsidR="00262B0F" w:rsidRPr="0077745C">
        <w:rPr>
          <w:sz w:val="20"/>
          <w:szCs w:val="20"/>
          <w:lang w:val="es-ES"/>
        </w:rPr>
        <w:t>-</w:t>
      </w:r>
      <w:r w:rsidRPr="0077745C">
        <w:rPr>
          <w:sz w:val="20"/>
          <w:szCs w:val="20"/>
          <w:lang w:val="es-ES"/>
        </w:rPr>
        <w:t>la preposición</w:t>
      </w:r>
    </w:p>
    <w:p w14:paraId="04039516" w14:textId="7D0F0F6D" w:rsidR="002B1231" w:rsidRPr="0077745C" w:rsidRDefault="002B1231" w:rsidP="0077745C">
      <w:pPr>
        <w:spacing w:line="276" w:lineRule="auto"/>
        <w:ind w:left="360"/>
        <w:rPr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 xml:space="preserve">                                </w:t>
      </w:r>
      <w:r w:rsidR="00262B0F" w:rsidRPr="0077745C">
        <w:rPr>
          <w:sz w:val="20"/>
          <w:szCs w:val="20"/>
          <w:lang w:val="es-ES"/>
        </w:rPr>
        <w:t>-</w:t>
      </w:r>
      <w:r w:rsidRPr="0077745C">
        <w:rPr>
          <w:sz w:val="20"/>
          <w:szCs w:val="20"/>
          <w:lang w:val="es-ES"/>
        </w:rPr>
        <w:t>el artículo (el, la, los, las, lo) concuerda</w:t>
      </w:r>
      <w:r w:rsidR="00262B0F" w:rsidRPr="0077745C">
        <w:rPr>
          <w:sz w:val="20"/>
          <w:szCs w:val="20"/>
          <w:lang w:val="es-ES"/>
        </w:rPr>
        <w:t xml:space="preserve"> con la palabra a la que se refiere</w:t>
      </w:r>
    </w:p>
    <w:p w14:paraId="5C4A4FE8" w14:textId="700D5B37" w:rsidR="002B1231" w:rsidRPr="0077745C" w:rsidRDefault="002B1231" w:rsidP="0077745C">
      <w:pPr>
        <w:spacing w:line="276" w:lineRule="auto"/>
        <w:ind w:left="360"/>
        <w:rPr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 xml:space="preserve">                                </w:t>
      </w:r>
      <w:r w:rsidR="00262B0F" w:rsidRPr="0077745C">
        <w:rPr>
          <w:sz w:val="20"/>
          <w:szCs w:val="20"/>
          <w:lang w:val="es-ES"/>
        </w:rPr>
        <w:t>-</w:t>
      </w:r>
      <w:r w:rsidRPr="0077745C">
        <w:rPr>
          <w:sz w:val="20"/>
          <w:szCs w:val="20"/>
          <w:lang w:val="es-ES"/>
        </w:rPr>
        <w:t>el pronombre “que”</w:t>
      </w:r>
    </w:p>
    <w:p w14:paraId="18AA4E0E" w14:textId="77777777" w:rsidR="0077745C" w:rsidRPr="0077745C" w:rsidRDefault="0077745C" w:rsidP="0077745C">
      <w:pPr>
        <w:spacing w:line="360" w:lineRule="auto"/>
        <w:rPr>
          <w:sz w:val="20"/>
          <w:szCs w:val="20"/>
          <w:lang w:val="es-ES"/>
        </w:rPr>
      </w:pPr>
      <w:r w:rsidRPr="008E2DC1">
        <w:rPr>
          <w:sz w:val="20"/>
          <w:szCs w:val="20"/>
          <w:lang w:val="es-ES"/>
        </w:rPr>
        <w:t>PREPOSICIÓN +EL ARTÍCULO + QUE</w:t>
      </w:r>
    </w:p>
    <w:p w14:paraId="5C57882B" w14:textId="188696C0" w:rsidR="00262B0F" w:rsidRPr="0077745C" w:rsidRDefault="001B0156" w:rsidP="0077745C">
      <w:pPr>
        <w:spacing w:line="360" w:lineRule="auto"/>
        <w:rPr>
          <w:sz w:val="20"/>
          <w:szCs w:val="20"/>
          <w:lang w:val="es-ES"/>
        </w:rPr>
      </w:pPr>
      <w:r w:rsidRPr="0077745C">
        <w:rPr>
          <w:i/>
          <w:iCs/>
          <w:sz w:val="20"/>
          <w:szCs w:val="20"/>
          <w:lang w:val="es-ES"/>
        </w:rPr>
        <w:t xml:space="preserve">El ropero es un </w:t>
      </w:r>
      <w:proofErr w:type="gramStart"/>
      <w:r w:rsidRPr="0077745C">
        <w:rPr>
          <w:i/>
          <w:iCs/>
          <w:sz w:val="20"/>
          <w:szCs w:val="20"/>
          <w:lang w:val="es-ES"/>
        </w:rPr>
        <w:t xml:space="preserve">mueble </w:t>
      </w:r>
      <w:r w:rsidR="00262B0F" w:rsidRPr="0077745C">
        <w:rPr>
          <w:i/>
          <w:iCs/>
          <w:sz w:val="20"/>
          <w:szCs w:val="20"/>
          <w:lang w:val="es-ES"/>
        </w:rPr>
        <w:t xml:space="preserve"> </w:t>
      </w:r>
      <w:r w:rsidR="00262B0F" w:rsidRPr="0077745C">
        <w:rPr>
          <w:i/>
          <w:iCs/>
          <w:sz w:val="20"/>
          <w:szCs w:val="20"/>
          <w:highlight w:val="lightGray"/>
          <w:lang w:val="es-ES"/>
        </w:rPr>
        <w:t>en</w:t>
      </w:r>
      <w:proofErr w:type="gramEnd"/>
      <w:r w:rsidR="00262B0F" w:rsidRPr="0077745C">
        <w:rPr>
          <w:i/>
          <w:iCs/>
          <w:sz w:val="20"/>
          <w:szCs w:val="20"/>
          <w:highlight w:val="lightGray"/>
          <w:lang w:val="es-ES"/>
        </w:rPr>
        <w:t xml:space="preserve"> el que</w:t>
      </w:r>
      <w:r w:rsidR="00262B0F" w:rsidRPr="0077745C">
        <w:rPr>
          <w:i/>
          <w:iCs/>
          <w:sz w:val="20"/>
          <w:szCs w:val="20"/>
          <w:lang w:val="es-ES"/>
        </w:rPr>
        <w:t xml:space="preserve"> </w:t>
      </w:r>
      <w:r w:rsidRPr="0077745C">
        <w:rPr>
          <w:i/>
          <w:iCs/>
          <w:sz w:val="20"/>
          <w:szCs w:val="20"/>
          <w:lang w:val="es-ES"/>
        </w:rPr>
        <w:t>guardas ropa</w:t>
      </w:r>
      <w:r w:rsidR="00262B0F" w:rsidRPr="0077745C">
        <w:rPr>
          <w:sz w:val="20"/>
          <w:szCs w:val="20"/>
          <w:lang w:val="es-ES"/>
        </w:rPr>
        <w:t xml:space="preserve">  (El artículo “el” concuerda con “</w:t>
      </w:r>
      <w:r w:rsidRPr="0077745C">
        <w:rPr>
          <w:sz w:val="20"/>
          <w:szCs w:val="20"/>
          <w:lang w:val="es-ES"/>
        </w:rPr>
        <w:t>ropero</w:t>
      </w:r>
      <w:r w:rsidR="00262B0F" w:rsidRPr="0077745C">
        <w:rPr>
          <w:sz w:val="20"/>
          <w:szCs w:val="20"/>
          <w:lang w:val="es-ES"/>
        </w:rPr>
        <w:t>”</w:t>
      </w:r>
      <w:r w:rsidR="005C4DB8" w:rsidRPr="0077745C">
        <w:rPr>
          <w:sz w:val="20"/>
          <w:szCs w:val="20"/>
          <w:lang w:val="es-ES"/>
        </w:rPr>
        <w:t xml:space="preserve"> y el verbo “guardar” necesita la preposición “</w:t>
      </w:r>
      <w:r w:rsidR="004E2149" w:rsidRPr="0077745C">
        <w:rPr>
          <w:sz w:val="20"/>
          <w:szCs w:val="20"/>
          <w:lang w:val="es-ES"/>
        </w:rPr>
        <w:t>En</w:t>
      </w:r>
      <w:r w:rsidR="005C4DB8" w:rsidRPr="0077745C">
        <w:rPr>
          <w:sz w:val="20"/>
          <w:szCs w:val="20"/>
          <w:lang w:val="es-ES"/>
        </w:rPr>
        <w:t>”</w:t>
      </w:r>
      <w:r w:rsidR="00262B0F" w:rsidRPr="0077745C">
        <w:rPr>
          <w:sz w:val="20"/>
          <w:szCs w:val="20"/>
          <w:lang w:val="es-ES"/>
        </w:rPr>
        <w:t>)</w:t>
      </w:r>
    </w:p>
    <w:p w14:paraId="537D7BA1" w14:textId="69771C58" w:rsidR="00262B0F" w:rsidRPr="0077745C" w:rsidRDefault="00C35B8A" w:rsidP="000B7870">
      <w:pPr>
        <w:spacing w:line="360" w:lineRule="auto"/>
        <w:rPr>
          <w:sz w:val="20"/>
          <w:szCs w:val="20"/>
          <w:lang w:val="es-ES"/>
        </w:rPr>
      </w:pPr>
      <w:r w:rsidRPr="0077745C">
        <w:rPr>
          <w:i/>
          <w:iCs/>
          <w:sz w:val="20"/>
          <w:szCs w:val="20"/>
          <w:lang w:val="es-ES"/>
        </w:rPr>
        <w:t xml:space="preserve">Los teatros son lugares </w:t>
      </w:r>
      <w:r w:rsidRPr="0077745C">
        <w:rPr>
          <w:i/>
          <w:iCs/>
          <w:sz w:val="20"/>
          <w:szCs w:val="20"/>
          <w:highlight w:val="lightGray"/>
          <w:lang w:val="es-ES"/>
        </w:rPr>
        <w:t>a los que</w:t>
      </w:r>
      <w:r w:rsidRPr="0077745C">
        <w:rPr>
          <w:i/>
          <w:iCs/>
          <w:sz w:val="20"/>
          <w:szCs w:val="20"/>
          <w:lang w:val="es-ES"/>
        </w:rPr>
        <w:t xml:space="preserve"> vas a ver </w:t>
      </w:r>
      <w:proofErr w:type="gramStart"/>
      <w:r w:rsidRPr="0077745C">
        <w:rPr>
          <w:i/>
          <w:iCs/>
          <w:sz w:val="20"/>
          <w:szCs w:val="20"/>
          <w:lang w:val="es-ES"/>
        </w:rPr>
        <w:t xml:space="preserve">espectáculos </w:t>
      </w:r>
      <w:r w:rsidR="00F857E0" w:rsidRPr="0077745C">
        <w:rPr>
          <w:sz w:val="20"/>
          <w:szCs w:val="20"/>
          <w:lang w:val="es-ES"/>
        </w:rPr>
        <w:t xml:space="preserve"> (</w:t>
      </w:r>
      <w:proofErr w:type="gramEnd"/>
      <w:r w:rsidR="00F857E0" w:rsidRPr="0077745C">
        <w:rPr>
          <w:sz w:val="20"/>
          <w:szCs w:val="20"/>
          <w:lang w:val="es-ES"/>
        </w:rPr>
        <w:t>El artículo “los” concuerda con “</w:t>
      </w:r>
      <w:r w:rsidR="00FE6479" w:rsidRPr="0077745C">
        <w:rPr>
          <w:sz w:val="20"/>
          <w:szCs w:val="20"/>
          <w:lang w:val="es-ES"/>
        </w:rPr>
        <w:t>lugare</w:t>
      </w:r>
      <w:r w:rsidR="00F857E0" w:rsidRPr="0077745C">
        <w:rPr>
          <w:sz w:val="20"/>
          <w:szCs w:val="20"/>
          <w:lang w:val="es-ES"/>
        </w:rPr>
        <w:t>s</w:t>
      </w:r>
      <w:r w:rsidR="0077745C" w:rsidRPr="0077745C">
        <w:rPr>
          <w:sz w:val="20"/>
          <w:szCs w:val="20"/>
          <w:lang w:val="es-ES"/>
        </w:rPr>
        <w:t>”</w:t>
      </w:r>
      <w:r w:rsidR="00F857E0" w:rsidRPr="0077745C">
        <w:rPr>
          <w:sz w:val="20"/>
          <w:szCs w:val="20"/>
          <w:lang w:val="es-ES"/>
        </w:rPr>
        <w:t>)</w:t>
      </w:r>
    </w:p>
    <w:p w14:paraId="1127D816" w14:textId="71872CE6" w:rsidR="00262B0F" w:rsidRPr="0077745C" w:rsidRDefault="00C35B8A" w:rsidP="000B7870">
      <w:pPr>
        <w:spacing w:line="360" w:lineRule="auto"/>
        <w:rPr>
          <w:sz w:val="20"/>
          <w:szCs w:val="20"/>
          <w:lang w:val="es-ES"/>
        </w:rPr>
      </w:pPr>
      <w:r w:rsidRPr="0077745C">
        <w:rPr>
          <w:i/>
          <w:iCs/>
          <w:sz w:val="20"/>
          <w:szCs w:val="20"/>
          <w:lang w:val="es-ES"/>
        </w:rPr>
        <w:t xml:space="preserve">La llave es </w:t>
      </w:r>
      <w:r w:rsidR="004916AF" w:rsidRPr="0077745C">
        <w:rPr>
          <w:i/>
          <w:iCs/>
          <w:sz w:val="20"/>
          <w:szCs w:val="20"/>
          <w:lang w:val="es-ES"/>
        </w:rPr>
        <w:t>algo</w:t>
      </w:r>
      <w:r w:rsidRPr="0077745C">
        <w:rPr>
          <w:i/>
          <w:iCs/>
          <w:sz w:val="20"/>
          <w:szCs w:val="20"/>
          <w:lang w:val="es-ES"/>
        </w:rPr>
        <w:t xml:space="preserve"> con l</w:t>
      </w:r>
      <w:r w:rsidR="004916AF" w:rsidRPr="0077745C">
        <w:rPr>
          <w:i/>
          <w:iCs/>
          <w:sz w:val="20"/>
          <w:szCs w:val="20"/>
          <w:lang w:val="es-ES"/>
        </w:rPr>
        <w:t>o</w:t>
      </w:r>
      <w:r w:rsidRPr="0077745C">
        <w:rPr>
          <w:i/>
          <w:iCs/>
          <w:sz w:val="20"/>
          <w:szCs w:val="20"/>
          <w:lang w:val="es-ES"/>
        </w:rPr>
        <w:t xml:space="preserve"> que abres puertas </w:t>
      </w:r>
      <w:r w:rsidR="0077745C" w:rsidRPr="0077745C">
        <w:rPr>
          <w:sz w:val="20"/>
          <w:szCs w:val="20"/>
          <w:lang w:val="es-ES"/>
        </w:rPr>
        <w:t>(</w:t>
      </w:r>
      <w:r w:rsidR="004916AF" w:rsidRPr="0077745C">
        <w:rPr>
          <w:sz w:val="20"/>
          <w:szCs w:val="20"/>
          <w:lang w:val="es-ES"/>
        </w:rPr>
        <w:t>Cuando la palabra a la que te refieres es neutra se pone “lo”)</w:t>
      </w:r>
    </w:p>
    <w:p w14:paraId="40D8C30E" w14:textId="119D12DF" w:rsidR="00F857E0" w:rsidRPr="0077745C" w:rsidRDefault="00F857E0" w:rsidP="000B7870">
      <w:pPr>
        <w:spacing w:line="360" w:lineRule="auto"/>
        <w:rPr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>Dos cositas más:</w:t>
      </w:r>
    </w:p>
    <w:p w14:paraId="100125F3" w14:textId="239CB08A" w:rsidR="000B7870" w:rsidRPr="00D757B3" w:rsidRDefault="00F857E0" w:rsidP="00D757B3">
      <w:pPr>
        <w:pStyle w:val="ListParagraph"/>
        <w:numPr>
          <w:ilvl w:val="0"/>
          <w:numId w:val="9"/>
        </w:numPr>
        <w:spacing w:line="360" w:lineRule="auto"/>
        <w:rPr>
          <w:i/>
          <w:iCs/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>Si nos referimos a lugares podemos también usar “donde”</w:t>
      </w:r>
      <w:r w:rsidR="00E95B58" w:rsidRPr="0077745C">
        <w:rPr>
          <w:sz w:val="20"/>
          <w:szCs w:val="20"/>
          <w:lang w:val="es-ES"/>
        </w:rPr>
        <w:t xml:space="preserve">. </w:t>
      </w:r>
      <w:r w:rsidR="00D757B3" w:rsidRPr="00D757B3">
        <w:rPr>
          <w:color w:val="4472C4" w:themeColor="accent1"/>
          <w:sz w:val="20"/>
          <w:szCs w:val="20"/>
          <w:lang w:val="es-ES"/>
        </w:rPr>
        <w:t>Uno</w:t>
      </w:r>
      <w:r w:rsidR="00E95B58" w:rsidRPr="00D757B3">
        <w:rPr>
          <w:color w:val="4472C4" w:themeColor="accent1"/>
          <w:sz w:val="20"/>
          <w:szCs w:val="20"/>
          <w:u w:val="single"/>
          <w:lang w:val="es-ES"/>
        </w:rPr>
        <w:t xml:space="preserve"> u </w:t>
      </w:r>
      <w:proofErr w:type="gramStart"/>
      <w:r w:rsidR="00E95B58" w:rsidRPr="00D757B3">
        <w:rPr>
          <w:color w:val="4472C4" w:themeColor="accent1"/>
          <w:sz w:val="20"/>
          <w:szCs w:val="20"/>
          <w:u w:val="single"/>
          <w:lang w:val="es-ES"/>
        </w:rPr>
        <w:t>otro</w:t>
      </w:r>
      <w:proofErr w:type="gramEnd"/>
      <w:r w:rsidR="00D757B3" w:rsidRPr="00D757B3">
        <w:rPr>
          <w:color w:val="4472C4" w:themeColor="accent1"/>
          <w:sz w:val="20"/>
          <w:szCs w:val="20"/>
          <w:lang w:val="es-ES"/>
        </w:rPr>
        <w:t xml:space="preserve"> pero NO LOS DOS EN LA MISMA FRASE.</w:t>
      </w:r>
    </w:p>
    <w:p w14:paraId="69FB0AFC" w14:textId="49B4EB9B" w:rsidR="00F857E0" w:rsidRPr="0077745C" w:rsidRDefault="000B7870" w:rsidP="000B7870">
      <w:pPr>
        <w:spacing w:line="360" w:lineRule="auto"/>
        <w:rPr>
          <w:i/>
          <w:iCs/>
          <w:sz w:val="20"/>
          <w:szCs w:val="20"/>
          <w:lang w:val="es-ES"/>
        </w:rPr>
      </w:pPr>
      <w:r w:rsidRPr="0077745C">
        <w:rPr>
          <w:i/>
          <w:iCs/>
          <w:sz w:val="20"/>
          <w:szCs w:val="20"/>
          <w:lang w:val="es-ES"/>
        </w:rPr>
        <w:t xml:space="preserve">             </w:t>
      </w:r>
      <w:r w:rsidR="00F857E0" w:rsidRPr="0077745C">
        <w:rPr>
          <w:i/>
          <w:iCs/>
          <w:sz w:val="20"/>
          <w:szCs w:val="20"/>
          <w:lang w:val="es-ES"/>
        </w:rPr>
        <w:t>“</w:t>
      </w:r>
      <w:r w:rsidR="00C35B8A" w:rsidRPr="0077745C">
        <w:rPr>
          <w:i/>
          <w:iCs/>
          <w:sz w:val="20"/>
          <w:szCs w:val="20"/>
          <w:lang w:val="es-ES"/>
        </w:rPr>
        <w:t>El ropero es un mueble</w:t>
      </w:r>
      <w:r w:rsidR="00F857E0" w:rsidRPr="0077745C">
        <w:rPr>
          <w:i/>
          <w:iCs/>
          <w:sz w:val="20"/>
          <w:szCs w:val="20"/>
          <w:lang w:val="es-ES"/>
        </w:rPr>
        <w:t xml:space="preserve"> </w:t>
      </w:r>
      <w:r w:rsidR="00F857E0" w:rsidRPr="0077745C">
        <w:rPr>
          <w:i/>
          <w:iCs/>
          <w:sz w:val="20"/>
          <w:szCs w:val="20"/>
          <w:highlight w:val="lightGray"/>
          <w:lang w:val="es-ES"/>
        </w:rPr>
        <w:t>donde</w:t>
      </w:r>
      <w:r w:rsidR="00F857E0" w:rsidRPr="0077745C">
        <w:rPr>
          <w:i/>
          <w:iCs/>
          <w:sz w:val="20"/>
          <w:szCs w:val="20"/>
          <w:lang w:val="es-ES"/>
        </w:rPr>
        <w:t xml:space="preserve"> </w:t>
      </w:r>
      <w:r w:rsidR="00C35B8A" w:rsidRPr="0077745C">
        <w:rPr>
          <w:i/>
          <w:iCs/>
          <w:sz w:val="20"/>
          <w:szCs w:val="20"/>
          <w:lang w:val="es-ES"/>
        </w:rPr>
        <w:t>guardas cosas</w:t>
      </w:r>
      <w:r w:rsidR="00F857E0" w:rsidRPr="0077745C">
        <w:rPr>
          <w:i/>
          <w:iCs/>
          <w:sz w:val="20"/>
          <w:szCs w:val="20"/>
          <w:lang w:val="es-ES"/>
        </w:rPr>
        <w:t>”</w:t>
      </w:r>
      <w:r w:rsidR="00C35B8A" w:rsidRPr="0077745C">
        <w:rPr>
          <w:i/>
          <w:iCs/>
          <w:sz w:val="20"/>
          <w:szCs w:val="20"/>
          <w:lang w:val="es-ES"/>
        </w:rPr>
        <w:t xml:space="preserve"> </w:t>
      </w:r>
      <w:proofErr w:type="gramStart"/>
      <w:r w:rsidR="00D757B3">
        <w:rPr>
          <w:i/>
          <w:iCs/>
          <w:sz w:val="20"/>
          <w:szCs w:val="20"/>
          <w:lang w:val="es-ES"/>
        </w:rPr>
        <w:t>o</w:t>
      </w:r>
      <w:r w:rsidR="00C35B8A" w:rsidRPr="0077745C">
        <w:rPr>
          <w:i/>
          <w:iCs/>
          <w:sz w:val="20"/>
          <w:szCs w:val="20"/>
          <w:lang w:val="es-ES"/>
        </w:rPr>
        <w:t xml:space="preserve">  “</w:t>
      </w:r>
      <w:proofErr w:type="gramEnd"/>
      <w:r w:rsidR="00C35B8A" w:rsidRPr="0077745C">
        <w:rPr>
          <w:i/>
          <w:iCs/>
          <w:sz w:val="20"/>
          <w:szCs w:val="20"/>
          <w:lang w:val="es-ES"/>
        </w:rPr>
        <w:t xml:space="preserve">El ropero es un mueble </w:t>
      </w:r>
      <w:r w:rsidR="00C35B8A" w:rsidRPr="0077745C">
        <w:rPr>
          <w:i/>
          <w:iCs/>
          <w:sz w:val="20"/>
          <w:szCs w:val="20"/>
          <w:highlight w:val="lightGray"/>
          <w:lang w:val="es-ES"/>
        </w:rPr>
        <w:t>en el que</w:t>
      </w:r>
      <w:r w:rsidR="00C35B8A" w:rsidRPr="0077745C">
        <w:rPr>
          <w:i/>
          <w:iCs/>
          <w:sz w:val="20"/>
          <w:szCs w:val="20"/>
          <w:lang w:val="es-ES"/>
        </w:rPr>
        <w:t xml:space="preserve"> guardas cosas”</w:t>
      </w:r>
    </w:p>
    <w:p w14:paraId="7983E4A7" w14:textId="556D17D2" w:rsidR="000B7870" w:rsidRPr="0077745C" w:rsidRDefault="00F857E0" w:rsidP="00D757B3">
      <w:pPr>
        <w:pStyle w:val="ListParagraph"/>
        <w:numPr>
          <w:ilvl w:val="0"/>
          <w:numId w:val="8"/>
        </w:numPr>
        <w:spacing w:line="360" w:lineRule="auto"/>
        <w:rPr>
          <w:i/>
          <w:iCs/>
          <w:sz w:val="20"/>
          <w:szCs w:val="20"/>
          <w:lang w:val="es-ES"/>
        </w:rPr>
      </w:pPr>
      <w:r w:rsidRPr="0077745C">
        <w:rPr>
          <w:sz w:val="20"/>
          <w:szCs w:val="20"/>
          <w:lang w:val="es-ES"/>
        </w:rPr>
        <w:t>Cuando nos refer</w:t>
      </w:r>
      <w:r w:rsidR="000B7870" w:rsidRPr="0077745C">
        <w:rPr>
          <w:sz w:val="20"/>
          <w:szCs w:val="20"/>
          <w:lang w:val="es-ES"/>
        </w:rPr>
        <w:t>imos</w:t>
      </w:r>
      <w:r w:rsidRPr="0077745C">
        <w:rPr>
          <w:sz w:val="20"/>
          <w:szCs w:val="20"/>
          <w:lang w:val="es-ES"/>
        </w:rPr>
        <w:t xml:space="preserve"> a personas podemos usar</w:t>
      </w:r>
      <w:r w:rsidR="000B7870" w:rsidRPr="0077745C">
        <w:rPr>
          <w:sz w:val="20"/>
          <w:szCs w:val="20"/>
          <w:lang w:val="es-ES"/>
        </w:rPr>
        <w:t xml:space="preserve"> también</w:t>
      </w:r>
      <w:r w:rsidRPr="0077745C">
        <w:rPr>
          <w:sz w:val="20"/>
          <w:szCs w:val="20"/>
          <w:lang w:val="es-ES"/>
        </w:rPr>
        <w:t xml:space="preserve"> “preposición + quien o quienes</w:t>
      </w:r>
      <w:r w:rsidR="000B7870" w:rsidRPr="0077745C">
        <w:rPr>
          <w:sz w:val="20"/>
          <w:szCs w:val="20"/>
          <w:lang w:val="es-ES"/>
        </w:rPr>
        <w:t xml:space="preserve">” </w:t>
      </w:r>
    </w:p>
    <w:p w14:paraId="76499A85" w14:textId="058F2BBD" w:rsidR="000B7870" w:rsidRPr="0077745C" w:rsidRDefault="000B7870" w:rsidP="000B7870">
      <w:pPr>
        <w:spacing w:line="360" w:lineRule="auto"/>
        <w:rPr>
          <w:i/>
          <w:iCs/>
          <w:sz w:val="20"/>
          <w:szCs w:val="20"/>
          <w:lang w:val="es-ES"/>
        </w:rPr>
      </w:pPr>
      <w:r w:rsidRPr="0077745C">
        <w:rPr>
          <w:i/>
          <w:iCs/>
          <w:sz w:val="20"/>
          <w:szCs w:val="20"/>
          <w:lang w:val="es-ES"/>
        </w:rPr>
        <w:t xml:space="preserve">                 “Esta es la amiga </w:t>
      </w:r>
      <w:r w:rsidRPr="0077745C">
        <w:rPr>
          <w:i/>
          <w:iCs/>
          <w:sz w:val="20"/>
          <w:szCs w:val="20"/>
          <w:highlight w:val="lightGray"/>
          <w:lang w:val="es-ES"/>
        </w:rPr>
        <w:t>con la que</w:t>
      </w:r>
      <w:r w:rsidRPr="0077745C">
        <w:rPr>
          <w:i/>
          <w:iCs/>
          <w:sz w:val="20"/>
          <w:szCs w:val="20"/>
          <w:lang w:val="es-ES"/>
        </w:rPr>
        <w:t xml:space="preserve"> estuve en </w:t>
      </w:r>
      <w:proofErr w:type="spellStart"/>
      <w:proofErr w:type="gramStart"/>
      <w:r w:rsidRPr="0077745C">
        <w:rPr>
          <w:i/>
          <w:iCs/>
          <w:sz w:val="20"/>
          <w:szCs w:val="20"/>
          <w:lang w:val="es-ES"/>
        </w:rPr>
        <w:t>clase”</w:t>
      </w:r>
      <w:r w:rsidR="00D757B3">
        <w:rPr>
          <w:i/>
          <w:iCs/>
          <w:sz w:val="20"/>
          <w:szCs w:val="20"/>
          <w:lang w:val="es-ES"/>
        </w:rPr>
        <w:t>o</w:t>
      </w:r>
      <w:proofErr w:type="spellEnd"/>
      <w:proofErr w:type="gramEnd"/>
      <w:r w:rsidR="00D757B3">
        <w:rPr>
          <w:i/>
          <w:iCs/>
          <w:sz w:val="20"/>
          <w:szCs w:val="20"/>
          <w:lang w:val="es-ES"/>
        </w:rPr>
        <w:t xml:space="preserve"> </w:t>
      </w:r>
      <w:r w:rsidRPr="0077745C">
        <w:rPr>
          <w:i/>
          <w:iCs/>
          <w:sz w:val="20"/>
          <w:szCs w:val="20"/>
          <w:lang w:val="es-ES"/>
        </w:rPr>
        <w:t xml:space="preserve">“Esta es la amiga </w:t>
      </w:r>
      <w:r w:rsidRPr="0077745C">
        <w:rPr>
          <w:i/>
          <w:iCs/>
          <w:sz w:val="20"/>
          <w:szCs w:val="20"/>
          <w:highlight w:val="lightGray"/>
          <w:lang w:val="es-ES"/>
        </w:rPr>
        <w:t>con quien</w:t>
      </w:r>
      <w:r w:rsidRPr="0077745C">
        <w:rPr>
          <w:i/>
          <w:iCs/>
          <w:sz w:val="20"/>
          <w:szCs w:val="20"/>
          <w:lang w:val="es-ES"/>
        </w:rPr>
        <w:t xml:space="preserve"> estuve en clase”</w:t>
      </w:r>
    </w:p>
    <w:p w14:paraId="45DA2CB4" w14:textId="77777777" w:rsidR="00D757B3" w:rsidRDefault="00D757B3" w:rsidP="000B7870">
      <w:pPr>
        <w:spacing w:line="360" w:lineRule="auto"/>
        <w:rPr>
          <w:color w:val="2F5496" w:themeColor="accent1" w:themeShade="BF"/>
          <w:lang w:val="es-ES"/>
        </w:rPr>
      </w:pPr>
    </w:p>
    <w:p w14:paraId="3D2E1480" w14:textId="77777777" w:rsidR="00B40A4D" w:rsidRDefault="00B40A4D" w:rsidP="000B7870">
      <w:pPr>
        <w:spacing w:line="360" w:lineRule="auto"/>
        <w:rPr>
          <w:lang w:val="es-ES"/>
        </w:rPr>
      </w:pPr>
    </w:p>
    <w:p w14:paraId="34FED126" w14:textId="77777777" w:rsidR="00DA2EC7" w:rsidRDefault="00DA2EC7" w:rsidP="000B7870">
      <w:pPr>
        <w:spacing w:line="360" w:lineRule="auto"/>
        <w:rPr>
          <w:lang w:val="es-ES"/>
        </w:rPr>
      </w:pPr>
    </w:p>
    <w:p w14:paraId="45FB326A" w14:textId="13E69747" w:rsidR="000B7870" w:rsidRPr="008E2DC1" w:rsidRDefault="008E2DC1" w:rsidP="008E2DC1">
      <w:pPr>
        <w:spacing w:line="360" w:lineRule="auto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</w:t>
      </w:r>
      <w:r w:rsidR="000B7870" w:rsidRPr="008E2DC1">
        <w:rPr>
          <w:rFonts w:ascii="Britannic Bold" w:hAnsi="Britannic Bold"/>
          <w:b/>
          <w:bCs/>
          <w:highlight w:val="lightGray"/>
          <w:u w:val="single"/>
          <w:lang w:val="es-ES"/>
        </w:rPr>
        <w:t>FRASES RELATIVAS CON INDICATIVO O SUBJUNTIVO</w:t>
      </w:r>
      <w:r w:rsidR="000B7870" w:rsidRPr="008E2DC1">
        <w:rPr>
          <w:b/>
          <w:bCs/>
          <w:u w:val="single"/>
          <w:lang w:val="es-ES"/>
        </w:rPr>
        <w:t xml:space="preserve"> </w:t>
      </w:r>
    </w:p>
    <w:p w14:paraId="59B99D57" w14:textId="7A899434" w:rsidR="000B7870" w:rsidRPr="008E2DC1" w:rsidRDefault="00C35B8A" w:rsidP="008E2DC1">
      <w:pPr>
        <w:spacing w:line="360" w:lineRule="auto"/>
        <w:rPr>
          <w:lang w:val="es-ES"/>
        </w:rPr>
      </w:pPr>
      <w:r w:rsidRPr="008E2DC1">
        <w:rPr>
          <w:lang w:val="es-ES"/>
        </w:rPr>
        <w:t>Utilizamos el indicativo para referirnos a algo que conocemos y sabemos que existe:</w:t>
      </w:r>
    </w:p>
    <w:p w14:paraId="0B07988A" w14:textId="2FD6F624" w:rsidR="00C35B8A" w:rsidRPr="002576DE" w:rsidRDefault="00C35B8A" w:rsidP="00C35B8A">
      <w:pPr>
        <w:pStyle w:val="ListParagraph"/>
        <w:spacing w:line="360" w:lineRule="auto"/>
        <w:rPr>
          <w:i/>
          <w:iCs/>
          <w:lang w:val="es-ES"/>
        </w:rPr>
      </w:pPr>
      <w:r w:rsidRPr="002576DE">
        <w:rPr>
          <w:i/>
          <w:iCs/>
          <w:lang w:val="es-ES"/>
        </w:rPr>
        <w:t>“</w:t>
      </w:r>
      <w:r w:rsidR="002576DE">
        <w:rPr>
          <w:i/>
          <w:iCs/>
          <w:lang w:val="es-ES"/>
        </w:rPr>
        <w:t xml:space="preserve">Quiero </w:t>
      </w:r>
      <w:r w:rsidR="00D763E0">
        <w:rPr>
          <w:i/>
          <w:iCs/>
          <w:lang w:val="es-ES"/>
        </w:rPr>
        <w:t xml:space="preserve">a </w:t>
      </w:r>
      <w:r w:rsidR="002576DE">
        <w:rPr>
          <w:i/>
          <w:iCs/>
          <w:lang w:val="es-ES"/>
        </w:rPr>
        <w:t xml:space="preserve">un hombre que </w:t>
      </w:r>
      <w:r w:rsidR="002576DE" w:rsidRPr="002576DE">
        <w:rPr>
          <w:i/>
          <w:iCs/>
          <w:highlight w:val="lightGray"/>
          <w:lang w:val="es-ES"/>
        </w:rPr>
        <w:t>se llama</w:t>
      </w:r>
      <w:r w:rsidR="002576DE">
        <w:rPr>
          <w:i/>
          <w:iCs/>
          <w:lang w:val="es-ES"/>
        </w:rPr>
        <w:t xml:space="preserve"> Antonio </w:t>
      </w:r>
      <w:r w:rsidR="002576DE" w:rsidRPr="002576DE">
        <w:rPr>
          <w:i/>
          <w:iCs/>
          <w:highlight w:val="lightGray"/>
          <w:lang w:val="es-ES"/>
        </w:rPr>
        <w:t>y vive</w:t>
      </w:r>
      <w:r w:rsidR="002576DE">
        <w:rPr>
          <w:i/>
          <w:iCs/>
          <w:lang w:val="es-ES"/>
        </w:rPr>
        <w:t xml:space="preserve"> en mi barrio</w:t>
      </w:r>
      <w:r w:rsidRPr="002576DE">
        <w:rPr>
          <w:i/>
          <w:iCs/>
          <w:lang w:val="es-ES"/>
        </w:rPr>
        <w:t>”</w:t>
      </w:r>
      <w:r w:rsidR="004642AA">
        <w:rPr>
          <w:i/>
          <w:iCs/>
          <w:lang w:val="es-ES"/>
        </w:rPr>
        <w:t xml:space="preserve"> </w:t>
      </w:r>
    </w:p>
    <w:p w14:paraId="41E8D741" w14:textId="59207A08" w:rsidR="00C35B8A" w:rsidRPr="008E2DC1" w:rsidRDefault="00C35B8A" w:rsidP="008E2DC1">
      <w:pPr>
        <w:spacing w:line="360" w:lineRule="auto"/>
        <w:rPr>
          <w:lang w:val="es-ES"/>
        </w:rPr>
      </w:pPr>
      <w:r w:rsidRPr="008E2DC1">
        <w:rPr>
          <w:lang w:val="es-ES"/>
        </w:rPr>
        <w:t>Utilizamos el subjuntivo para r</w:t>
      </w:r>
      <w:r w:rsidR="002576DE" w:rsidRPr="008E2DC1">
        <w:rPr>
          <w:lang w:val="es-ES"/>
        </w:rPr>
        <w:t xml:space="preserve">eferirnos </w:t>
      </w:r>
      <w:r w:rsidRPr="008E2DC1">
        <w:rPr>
          <w:lang w:val="es-ES"/>
        </w:rPr>
        <w:t>a algo que no sabemos si existe:</w:t>
      </w:r>
    </w:p>
    <w:p w14:paraId="253A6466" w14:textId="64AD89A9" w:rsidR="00C35B8A" w:rsidRDefault="00C35B8A" w:rsidP="00C35B8A">
      <w:pPr>
        <w:pStyle w:val="ListParagraph"/>
        <w:spacing w:line="360" w:lineRule="auto"/>
        <w:rPr>
          <w:lang w:val="es-ES"/>
        </w:rPr>
      </w:pPr>
      <w:r w:rsidRPr="002576DE">
        <w:rPr>
          <w:i/>
          <w:iCs/>
          <w:lang w:val="es-ES"/>
        </w:rPr>
        <w:t xml:space="preserve">“Quiero </w:t>
      </w:r>
      <w:r w:rsidR="00D763E0">
        <w:rPr>
          <w:i/>
          <w:iCs/>
          <w:lang w:val="es-ES"/>
        </w:rPr>
        <w:t xml:space="preserve">a </w:t>
      </w:r>
      <w:r w:rsidR="002576DE">
        <w:rPr>
          <w:i/>
          <w:iCs/>
          <w:lang w:val="es-ES"/>
        </w:rPr>
        <w:t xml:space="preserve">un hombre que </w:t>
      </w:r>
      <w:r w:rsidR="002576DE" w:rsidRPr="002576DE">
        <w:rPr>
          <w:i/>
          <w:iCs/>
          <w:highlight w:val="lightGray"/>
          <w:lang w:val="es-ES"/>
        </w:rPr>
        <w:t>se llame</w:t>
      </w:r>
      <w:r w:rsidR="002576DE">
        <w:rPr>
          <w:i/>
          <w:iCs/>
          <w:lang w:val="es-ES"/>
        </w:rPr>
        <w:t xml:space="preserve"> Antonio</w:t>
      </w:r>
      <w:r w:rsidR="002576DE" w:rsidRPr="002576DE">
        <w:rPr>
          <w:i/>
          <w:iCs/>
          <w:highlight w:val="lightGray"/>
          <w:lang w:val="es-ES"/>
        </w:rPr>
        <w:t>, sea</w:t>
      </w:r>
      <w:r w:rsidR="002576DE">
        <w:rPr>
          <w:i/>
          <w:iCs/>
          <w:lang w:val="es-ES"/>
        </w:rPr>
        <w:t xml:space="preserve"> rico y guapo</w:t>
      </w:r>
      <w:r w:rsidR="002576DE">
        <w:rPr>
          <w:lang w:val="es-ES"/>
        </w:rPr>
        <w:t>”</w:t>
      </w:r>
      <w:r w:rsidR="00B22DFC">
        <w:rPr>
          <w:lang w:val="es-ES"/>
        </w:rPr>
        <w:t xml:space="preserve"> </w:t>
      </w:r>
    </w:p>
    <w:p w14:paraId="00D5E41C" w14:textId="77777777" w:rsidR="00082998" w:rsidRDefault="00082998" w:rsidP="00C35B8A">
      <w:pPr>
        <w:pStyle w:val="ListParagraph"/>
        <w:spacing w:line="360" w:lineRule="auto"/>
        <w:rPr>
          <w:lang w:val="es-ES"/>
        </w:rPr>
      </w:pPr>
    </w:p>
    <w:p w14:paraId="2A4C3657" w14:textId="77777777" w:rsidR="008E2DC1" w:rsidRDefault="008E2DC1" w:rsidP="008E2DC1">
      <w:pPr>
        <w:pStyle w:val="ListParagraph"/>
        <w:rPr>
          <w:rFonts w:ascii="Britannic Bold" w:hAnsi="Britannic Bold"/>
          <w:sz w:val="28"/>
          <w:szCs w:val="28"/>
          <w:u w:val="single"/>
          <w:lang w:val="es-ES"/>
        </w:rPr>
      </w:pPr>
    </w:p>
    <w:p w14:paraId="0D7EB484" w14:textId="77777777" w:rsidR="008E2DC1" w:rsidRDefault="008E2DC1" w:rsidP="008E2DC1">
      <w:pPr>
        <w:pStyle w:val="ListParagraph"/>
        <w:rPr>
          <w:rFonts w:ascii="Britannic Bold" w:hAnsi="Britannic Bold"/>
          <w:sz w:val="28"/>
          <w:szCs w:val="28"/>
          <w:u w:val="single"/>
          <w:lang w:val="es-ES"/>
        </w:rPr>
      </w:pPr>
    </w:p>
    <w:p w14:paraId="2A1F8DC8" w14:textId="77777777" w:rsidR="00424956" w:rsidRDefault="008E2DC1" w:rsidP="008E2DC1">
      <w:pPr>
        <w:pStyle w:val="ListParagraph"/>
        <w:rPr>
          <w:rFonts w:ascii="Britannic Bold" w:hAnsi="Britannic Bold"/>
          <w:sz w:val="28"/>
          <w:szCs w:val="28"/>
          <w:lang w:val="es-ES"/>
        </w:rPr>
      </w:pPr>
      <w:r w:rsidRPr="008E2DC1">
        <w:rPr>
          <w:rFonts w:ascii="Britannic Bold" w:hAnsi="Britannic Bold"/>
          <w:sz w:val="28"/>
          <w:szCs w:val="28"/>
          <w:lang w:val="es-ES"/>
        </w:rPr>
        <w:t xml:space="preserve">              </w:t>
      </w:r>
    </w:p>
    <w:p w14:paraId="64D00348" w14:textId="77777777" w:rsidR="00424956" w:rsidRDefault="00424956" w:rsidP="008E2DC1">
      <w:pPr>
        <w:pStyle w:val="ListParagraph"/>
        <w:rPr>
          <w:rFonts w:ascii="Britannic Bold" w:hAnsi="Britannic Bold"/>
          <w:sz w:val="28"/>
          <w:szCs w:val="28"/>
          <w:lang w:val="es-ES"/>
        </w:rPr>
      </w:pPr>
    </w:p>
    <w:p w14:paraId="0CB73E59" w14:textId="178F056E" w:rsidR="00714DEA" w:rsidRPr="008E2DC1" w:rsidRDefault="00714DEA" w:rsidP="008E2DC1">
      <w:pPr>
        <w:pStyle w:val="ListParagraph"/>
        <w:rPr>
          <w:rFonts w:ascii="Britannic Bold" w:hAnsi="Britannic Bold"/>
          <w:sz w:val="28"/>
          <w:szCs w:val="28"/>
          <w:u w:val="single"/>
          <w:lang w:val="es-ES"/>
        </w:rPr>
      </w:pPr>
      <w:r w:rsidRPr="008E2DC1">
        <w:rPr>
          <w:rFonts w:ascii="Britannic Bold" w:hAnsi="Britannic Bold"/>
          <w:sz w:val="28"/>
          <w:szCs w:val="28"/>
          <w:highlight w:val="lightGray"/>
          <w:lang w:val="es-ES"/>
        </w:rPr>
        <w:lastRenderedPageBreak/>
        <w:t>P</w:t>
      </w:r>
      <w:r w:rsidR="007B3A75" w:rsidRPr="008E2DC1">
        <w:rPr>
          <w:rFonts w:ascii="Britannic Bold" w:hAnsi="Britannic Bold"/>
          <w:sz w:val="28"/>
          <w:szCs w:val="28"/>
          <w:highlight w:val="lightGray"/>
          <w:lang w:val="es-ES"/>
        </w:rPr>
        <w:t>ara valorar podemos usar estas expresiones</w:t>
      </w:r>
    </w:p>
    <w:p w14:paraId="58E75AFF" w14:textId="03960401" w:rsidR="00714DEA" w:rsidRDefault="00BA613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D245243" wp14:editId="6BBAFEFE">
            <wp:extent cx="3911600" cy="40640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B421" w14:textId="72B93ADE" w:rsidR="007B3A75" w:rsidRDefault="007B3A75">
      <w:pPr>
        <w:rPr>
          <w:lang w:val="es-ES"/>
        </w:rPr>
      </w:pPr>
    </w:p>
    <w:p w14:paraId="36B448F2" w14:textId="6E658413" w:rsidR="00D73808" w:rsidRDefault="00D73808">
      <w:pPr>
        <w:rPr>
          <w:lang w:val="es-ES"/>
        </w:rPr>
      </w:pPr>
    </w:p>
    <w:p w14:paraId="0932D6BE" w14:textId="5FF06EF3" w:rsidR="007B3A75" w:rsidRDefault="007B3A75">
      <w:pPr>
        <w:rPr>
          <w:lang w:val="es-ES"/>
        </w:rPr>
      </w:pPr>
    </w:p>
    <w:p w14:paraId="36189B6E" w14:textId="7E429B29" w:rsidR="00BA6139" w:rsidRPr="00424956" w:rsidRDefault="00424956" w:rsidP="00424956">
      <w:pPr>
        <w:rPr>
          <w:rFonts w:ascii="Britannic Bold" w:hAnsi="Britannic Bold"/>
          <w:sz w:val="28"/>
          <w:szCs w:val="28"/>
          <w:u w:val="single"/>
          <w:lang w:val="es-ES"/>
        </w:rPr>
      </w:pPr>
      <w:r>
        <w:rPr>
          <w:lang w:val="es-ES"/>
        </w:rPr>
        <w:t xml:space="preserve">                              </w:t>
      </w:r>
      <w:r w:rsidR="00BA6139" w:rsidRPr="00424956"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  <w:t xml:space="preserve">Superlativos y otros </w:t>
      </w:r>
      <w:proofErr w:type="spellStart"/>
      <w:r w:rsidR="00BA6139" w:rsidRPr="00424956"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  <w:t>gradativos</w:t>
      </w:r>
      <w:proofErr w:type="spellEnd"/>
    </w:p>
    <w:p w14:paraId="31104DEF" w14:textId="6F701494" w:rsidR="001547F6" w:rsidRDefault="001547F6" w:rsidP="00BA6139">
      <w:pPr>
        <w:rPr>
          <w:rFonts w:ascii="Britannic Bold" w:hAnsi="Britannic Bold"/>
          <w:sz w:val="28"/>
          <w:szCs w:val="28"/>
          <w:lang w:val="es-ES"/>
        </w:rPr>
      </w:pPr>
    </w:p>
    <w:p w14:paraId="48B9BD5D" w14:textId="77777777" w:rsidR="001547F6" w:rsidRPr="00D73808" w:rsidRDefault="001547F6" w:rsidP="00D73808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  <w:highlight w:val="lightGray"/>
          <w:lang w:val="es-ES"/>
        </w:rPr>
      </w:pPr>
      <w:r w:rsidRPr="00D73808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Añadir “-</w:t>
      </w:r>
      <w:proofErr w:type="spellStart"/>
      <w:r w:rsidRPr="00D73808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ísimo</w:t>
      </w:r>
      <w:proofErr w:type="spellEnd"/>
      <w:r w:rsidRPr="00D73808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”</w:t>
      </w:r>
    </w:p>
    <w:p w14:paraId="39D25D83" w14:textId="11F9DC12" w:rsidR="001547F6" w:rsidRPr="001547F6" w:rsidRDefault="001547F6" w:rsidP="00D73808">
      <w:p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1547F6">
        <w:rPr>
          <w:rFonts w:asciiTheme="majorHAnsi" w:hAnsiTheme="majorHAnsi" w:cstheme="majorHAnsi"/>
          <w:sz w:val="20"/>
          <w:szCs w:val="20"/>
          <w:lang w:val="es-ES"/>
        </w:rPr>
        <w:t>Feo, muy feo, fe</w:t>
      </w:r>
      <w:r w:rsidRPr="001547F6">
        <w:rPr>
          <w:rFonts w:asciiTheme="majorHAnsi" w:hAnsiTheme="majorHAnsi" w:cstheme="majorHAnsi"/>
          <w:sz w:val="20"/>
          <w:szCs w:val="20"/>
          <w:u w:val="single"/>
          <w:lang w:val="es-ES"/>
        </w:rPr>
        <w:t>ísimo</w:t>
      </w:r>
    </w:p>
    <w:p w14:paraId="25AE7159" w14:textId="77777777" w:rsidR="000A1FC7" w:rsidRDefault="000A1FC7" w:rsidP="000A1FC7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S</w:t>
      </w:r>
      <w:r w:rsidR="001547F6" w:rsidRPr="00D73808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úper.</w:t>
      </w:r>
    </w:p>
    <w:p w14:paraId="187D65F3" w14:textId="0B28576C" w:rsidR="001547F6" w:rsidRPr="000A1FC7" w:rsidRDefault="001547F6" w:rsidP="000A1FC7">
      <w:p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0A1FC7">
        <w:rPr>
          <w:rFonts w:asciiTheme="majorHAnsi" w:hAnsiTheme="majorHAnsi" w:cstheme="majorHAnsi"/>
          <w:sz w:val="20"/>
          <w:szCs w:val="20"/>
          <w:lang w:val="es-ES"/>
        </w:rPr>
        <w:t>Por ejemplo “Es super práctico”</w:t>
      </w:r>
    </w:p>
    <w:p w14:paraId="3FC0D647" w14:textId="77777777" w:rsidR="000A1FC7" w:rsidRDefault="000A1FC7" w:rsidP="000A1FC7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0A1FC7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Realmente, verdaderamente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con</w:t>
      </w:r>
      <w:r w:rsidR="001547F6" w:rsidRPr="000A1FC7">
        <w:rPr>
          <w:rFonts w:asciiTheme="majorHAnsi" w:hAnsiTheme="majorHAnsi" w:cstheme="majorHAnsi"/>
          <w:sz w:val="20"/>
          <w:szCs w:val="20"/>
          <w:lang w:val="es-ES"/>
        </w:rPr>
        <w:t xml:space="preserve"> los adverbios de mucha intensidad </w:t>
      </w:r>
      <w:r w:rsidR="00D73808" w:rsidRPr="000A1FC7">
        <w:rPr>
          <w:rFonts w:asciiTheme="majorHAnsi" w:hAnsiTheme="majorHAnsi" w:cstheme="majorHAnsi"/>
          <w:sz w:val="20"/>
          <w:szCs w:val="20"/>
          <w:lang w:val="es-ES"/>
        </w:rPr>
        <w:t xml:space="preserve">(fantástico, horrible) </w:t>
      </w:r>
    </w:p>
    <w:p w14:paraId="006F5C12" w14:textId="28A7930B" w:rsidR="000A1FC7" w:rsidRPr="000A1FC7" w:rsidRDefault="000A1FC7" w:rsidP="000A1FC7">
      <w:p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0A1FC7">
        <w:rPr>
          <w:rFonts w:asciiTheme="majorHAnsi" w:hAnsiTheme="majorHAnsi" w:cstheme="majorHAnsi"/>
          <w:sz w:val="20"/>
          <w:szCs w:val="20"/>
          <w:lang w:val="es-ES"/>
        </w:rPr>
        <w:t xml:space="preserve">Por </w:t>
      </w:r>
      <w:r w:rsidR="00D73808" w:rsidRPr="000A1FC7">
        <w:rPr>
          <w:rFonts w:asciiTheme="majorHAnsi" w:hAnsiTheme="majorHAnsi" w:cstheme="majorHAnsi"/>
          <w:sz w:val="20"/>
          <w:szCs w:val="20"/>
          <w:lang w:val="es-ES"/>
        </w:rPr>
        <w:t xml:space="preserve">ejemplo “Es verdaderamente terrible” </w:t>
      </w:r>
    </w:p>
    <w:p w14:paraId="2D75FB38" w14:textId="37695255" w:rsidR="001547F6" w:rsidRPr="000A1FC7" w:rsidRDefault="000A1FC7" w:rsidP="000A1FC7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Excesivamente</w:t>
      </w:r>
      <w:r w:rsidR="001547F6" w:rsidRPr="000A1FC7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, demasiado, un poco, nada, etc...</w:t>
      </w:r>
    </w:p>
    <w:p w14:paraId="5B216779" w14:textId="41F7E42C" w:rsidR="00BA6139" w:rsidRPr="00714DEA" w:rsidRDefault="00BA6139" w:rsidP="00BA6139">
      <w:pPr>
        <w:rPr>
          <w:rFonts w:ascii="Britannic Bold" w:hAnsi="Britannic Bold"/>
          <w:sz w:val="28"/>
          <w:szCs w:val="28"/>
          <w:lang w:val="es-ES"/>
        </w:rPr>
      </w:pPr>
    </w:p>
    <w:p w14:paraId="3C688D07" w14:textId="77777777" w:rsidR="00E1310E" w:rsidRDefault="00E1310E">
      <w:pPr>
        <w:rPr>
          <w:rFonts w:ascii="Britannic Bold" w:hAnsi="Britannic Bold"/>
          <w:sz w:val="28"/>
          <w:szCs w:val="28"/>
          <w:highlight w:val="cyan"/>
          <w:lang w:val="es-ES"/>
        </w:rPr>
      </w:pPr>
    </w:p>
    <w:p w14:paraId="4F033537" w14:textId="77777777" w:rsidR="00E1310E" w:rsidRDefault="00E1310E">
      <w:pPr>
        <w:rPr>
          <w:rFonts w:ascii="Britannic Bold" w:hAnsi="Britannic Bold"/>
          <w:sz w:val="28"/>
          <w:szCs w:val="28"/>
          <w:highlight w:val="cyan"/>
          <w:lang w:val="es-ES"/>
        </w:rPr>
      </w:pPr>
    </w:p>
    <w:p w14:paraId="063E5DF5" w14:textId="77777777" w:rsidR="00E1310E" w:rsidRDefault="00E1310E">
      <w:pPr>
        <w:rPr>
          <w:rFonts w:ascii="Britannic Bold" w:hAnsi="Britannic Bold"/>
          <w:sz w:val="28"/>
          <w:szCs w:val="28"/>
          <w:highlight w:val="cyan"/>
          <w:lang w:val="es-ES"/>
        </w:rPr>
      </w:pPr>
    </w:p>
    <w:p w14:paraId="20FFE869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1CD7788C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39702613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0395A880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57A482C2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74EA1E4F" w14:textId="77777777" w:rsidR="00ED17AE" w:rsidRDefault="00ED17AE">
      <w:pPr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</w:pPr>
    </w:p>
    <w:p w14:paraId="339DBFA6" w14:textId="5D392916" w:rsidR="007B3A75" w:rsidRPr="008E2DC1" w:rsidRDefault="007B3A75">
      <w:pPr>
        <w:rPr>
          <w:rFonts w:ascii="Britannic Bold" w:hAnsi="Britannic Bold"/>
          <w:sz w:val="28"/>
          <w:szCs w:val="28"/>
          <w:u w:val="single"/>
          <w:lang w:val="es-ES"/>
        </w:rPr>
      </w:pPr>
      <w:r w:rsidRPr="00424956"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  <w:lastRenderedPageBreak/>
        <w:t>Para hablar de objetos podemos usar todas estas expresiones</w:t>
      </w:r>
      <w:r w:rsidR="00835022" w:rsidRPr="00424956"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  <w:t>:</w:t>
      </w:r>
    </w:p>
    <w:p w14:paraId="35E1360A" w14:textId="608D9A45" w:rsidR="007B3A75" w:rsidRDefault="007B3A7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7CD9AFD" wp14:editId="0FD25CC3">
            <wp:extent cx="4064000" cy="32004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43424" w14:textId="26311236" w:rsidR="00D757B3" w:rsidRDefault="00D757B3">
      <w:pPr>
        <w:rPr>
          <w:lang w:val="es-ES"/>
        </w:rPr>
      </w:pPr>
    </w:p>
    <w:p w14:paraId="43945FE2" w14:textId="2E2F38C5" w:rsidR="00D757B3" w:rsidRDefault="00D757B3">
      <w:pPr>
        <w:rPr>
          <w:lang w:val="es-ES"/>
        </w:rPr>
      </w:pPr>
    </w:p>
    <w:p w14:paraId="5EBBDDCA" w14:textId="77777777" w:rsidR="001057FE" w:rsidRPr="00924267" w:rsidRDefault="001057FE"/>
    <w:p w14:paraId="24EDAE1D" w14:textId="4D3D54E4" w:rsidR="001157E1" w:rsidRPr="00924267" w:rsidRDefault="001157E1"/>
    <w:p w14:paraId="44EE9E2C" w14:textId="71BFA72C" w:rsidR="001157E1" w:rsidRDefault="00402004">
      <w:pPr>
        <w:rPr>
          <w:lang w:val="es-ES"/>
        </w:rPr>
      </w:pPr>
      <w:r>
        <w:rPr>
          <w:lang w:val="es-ES"/>
        </w:rPr>
        <w:t xml:space="preserve">                                              </w:t>
      </w:r>
      <w:r w:rsidRPr="008E2DC1">
        <w:rPr>
          <w:rFonts w:ascii="Britannic Bold" w:hAnsi="Britannic Bold"/>
          <w:b/>
          <w:bCs/>
          <w:sz w:val="32"/>
          <w:szCs w:val="32"/>
          <w:highlight w:val="cyan"/>
          <w:lang w:val="es-ES"/>
        </w:rPr>
        <w:t>UNIDAD 10</w:t>
      </w:r>
      <w:r>
        <w:rPr>
          <w:rFonts w:ascii="Britannic Bold" w:hAnsi="Britannic Bold"/>
          <w:b/>
          <w:bCs/>
          <w:sz w:val="32"/>
          <w:szCs w:val="32"/>
          <w:lang w:val="es-ES"/>
        </w:rPr>
        <w:t xml:space="preserve">        </w:t>
      </w:r>
    </w:p>
    <w:p w14:paraId="29D01367" w14:textId="2E85156F" w:rsidR="001057FE" w:rsidRDefault="001057FE">
      <w:pPr>
        <w:rPr>
          <w:lang w:val="es-ES"/>
        </w:rPr>
      </w:pPr>
    </w:p>
    <w:p w14:paraId="220415CF" w14:textId="3C41A63E" w:rsidR="00424956" w:rsidRPr="00424956" w:rsidRDefault="00424956" w:rsidP="00424956">
      <w:pPr>
        <w:rPr>
          <w:u w:val="single"/>
          <w:lang w:val="es-ES"/>
        </w:rPr>
      </w:pPr>
      <w:r w:rsidRPr="00424956">
        <w:rPr>
          <w:rFonts w:ascii="Britannic Bold" w:hAnsi="Britannic Bold"/>
          <w:sz w:val="32"/>
          <w:szCs w:val="32"/>
          <w:lang w:val="es-ES"/>
        </w:rPr>
        <w:t xml:space="preserve">                              </w:t>
      </w:r>
      <w:r w:rsidRPr="00424956">
        <w:rPr>
          <w:rFonts w:ascii="Britannic Bold" w:hAnsi="Britannic Bold"/>
          <w:sz w:val="32"/>
          <w:szCs w:val="32"/>
          <w:highlight w:val="lightGray"/>
          <w:u w:val="single"/>
          <w:lang w:val="es-ES"/>
        </w:rPr>
        <w:t>Lo de</w:t>
      </w:r>
    </w:p>
    <w:p w14:paraId="11C5636B" w14:textId="77777777" w:rsidR="00424956" w:rsidRDefault="00424956" w:rsidP="00424956">
      <w:pPr>
        <w:rPr>
          <w:lang w:val="es-ES"/>
        </w:rPr>
      </w:pPr>
      <w:r>
        <w:rPr>
          <w:lang w:val="es-ES"/>
        </w:rPr>
        <w:t>Cuando quieres referirte a algo que se ha mencionado antes puedes usar “Lo de”:</w:t>
      </w:r>
    </w:p>
    <w:p w14:paraId="5C83C2B5" w14:textId="77777777" w:rsidR="00424956" w:rsidRPr="004004E0" w:rsidRDefault="00424956" w:rsidP="00424956">
      <w:pPr>
        <w:rPr>
          <w:b/>
          <w:bCs/>
          <w:lang w:val="es-ES"/>
        </w:rPr>
      </w:pPr>
      <w:r w:rsidRPr="004004E0">
        <w:rPr>
          <w:b/>
          <w:bCs/>
          <w:lang w:val="es-ES"/>
        </w:rPr>
        <w:t>Lo de + verbo en infinitivo</w:t>
      </w:r>
    </w:p>
    <w:p w14:paraId="45D1747E" w14:textId="77777777" w:rsidR="00424956" w:rsidRDefault="00424956" w:rsidP="00424956">
      <w:pPr>
        <w:rPr>
          <w:b/>
          <w:bCs/>
          <w:lang w:val="es-ES"/>
        </w:rPr>
      </w:pPr>
      <w:r w:rsidRPr="004004E0">
        <w:rPr>
          <w:b/>
          <w:bCs/>
          <w:lang w:val="es-ES"/>
        </w:rPr>
        <w:t>Lo de + sustantivo (con artículo)</w:t>
      </w:r>
    </w:p>
    <w:p w14:paraId="0F6EDE58" w14:textId="77777777" w:rsidR="00424956" w:rsidRPr="00424956" w:rsidRDefault="00424956" w:rsidP="00424956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Lo de que </w:t>
      </w:r>
      <w:r w:rsidRPr="00424956">
        <w:rPr>
          <w:b/>
          <w:bCs/>
          <w:lang w:val="es-ES"/>
        </w:rPr>
        <w:t xml:space="preserve">+ frase </w:t>
      </w:r>
    </w:p>
    <w:p w14:paraId="2B547DE8" w14:textId="77777777" w:rsidR="00424956" w:rsidRDefault="00424956" w:rsidP="00424956">
      <w:pPr>
        <w:rPr>
          <w:lang w:val="es-ES"/>
        </w:rPr>
      </w:pPr>
    </w:p>
    <w:p w14:paraId="636F0000" w14:textId="77777777" w:rsidR="00424956" w:rsidRDefault="00424956" w:rsidP="00424956">
      <w:pPr>
        <w:rPr>
          <w:lang w:val="es-ES"/>
        </w:rPr>
      </w:pPr>
      <w:r w:rsidRPr="00DC09AB">
        <w:rPr>
          <w:u w:val="single"/>
          <w:lang w:val="es-ES"/>
        </w:rPr>
        <w:t>Lo de llevar</w:t>
      </w:r>
      <w:r>
        <w:rPr>
          <w:lang w:val="es-ES"/>
        </w:rPr>
        <w:t xml:space="preserve"> mascarillas en interiores no lo veo bien. (verbo en infinitivo)</w:t>
      </w:r>
    </w:p>
    <w:p w14:paraId="345FEE38" w14:textId="77777777" w:rsidR="00424956" w:rsidRDefault="00424956" w:rsidP="00424956">
      <w:pPr>
        <w:rPr>
          <w:lang w:val="es-ES"/>
        </w:rPr>
      </w:pPr>
      <w:r w:rsidRPr="00DC09AB">
        <w:rPr>
          <w:u w:val="single"/>
          <w:lang w:val="es-ES"/>
        </w:rPr>
        <w:t>Lo del confinamiento</w:t>
      </w:r>
      <w:r>
        <w:rPr>
          <w:lang w:val="es-ES"/>
        </w:rPr>
        <w:t xml:space="preserve"> en China me parece increíble</w:t>
      </w:r>
    </w:p>
    <w:p w14:paraId="5F42BB99" w14:textId="774C86AD" w:rsidR="00424956" w:rsidRDefault="00424956" w:rsidP="00424956">
      <w:pPr>
        <w:rPr>
          <w:lang w:val="es-ES"/>
        </w:rPr>
      </w:pPr>
      <w:r w:rsidRPr="00F13CE7">
        <w:rPr>
          <w:u w:val="single"/>
          <w:lang w:val="es-ES"/>
        </w:rPr>
        <w:t>Lo que hizo</w:t>
      </w:r>
      <w:r>
        <w:rPr>
          <w:lang w:val="es-ES"/>
        </w:rPr>
        <w:t xml:space="preserve"> el alcalde no me gusta nada</w:t>
      </w:r>
    </w:p>
    <w:p w14:paraId="4DD783BF" w14:textId="5FE61B9D" w:rsidR="00402004" w:rsidRDefault="00402004" w:rsidP="00424956">
      <w:pPr>
        <w:rPr>
          <w:lang w:val="es-ES"/>
        </w:rPr>
      </w:pPr>
    </w:p>
    <w:p w14:paraId="3286FBCB" w14:textId="4E94336A" w:rsidR="00402004" w:rsidRPr="00402004" w:rsidRDefault="00402004" w:rsidP="00402004">
      <w:pPr>
        <w:rPr>
          <w:rFonts w:ascii="Britannic Bold" w:hAnsi="Britannic Bold"/>
          <w:sz w:val="28"/>
          <w:szCs w:val="28"/>
          <w:u w:val="single"/>
          <w:lang w:val="es-ES"/>
        </w:rPr>
      </w:pPr>
      <w:r w:rsidRPr="00402004">
        <w:rPr>
          <w:rFonts w:ascii="Britannic Bold" w:hAnsi="Britannic Bold"/>
          <w:sz w:val="28"/>
          <w:szCs w:val="28"/>
          <w:lang w:val="es-ES"/>
        </w:rPr>
        <w:t xml:space="preserve">                           </w:t>
      </w:r>
      <w:r w:rsidRPr="00402004">
        <w:rPr>
          <w:rFonts w:ascii="Britannic Bold" w:hAnsi="Britannic Bold"/>
          <w:sz w:val="28"/>
          <w:szCs w:val="28"/>
          <w:highlight w:val="lightGray"/>
          <w:u w:val="single"/>
          <w:lang w:val="es-ES"/>
        </w:rPr>
        <w:t>Valorar situaciones y hechos</w:t>
      </w:r>
    </w:p>
    <w:p w14:paraId="19BE3F16" w14:textId="4D090112" w:rsidR="00402004" w:rsidRDefault="00402004" w:rsidP="00424956">
      <w:pPr>
        <w:rPr>
          <w:lang w:val="es-ES"/>
        </w:rPr>
      </w:pPr>
    </w:p>
    <w:p w14:paraId="207A52DA" w14:textId="2685485E" w:rsidR="00402004" w:rsidRPr="00402004" w:rsidRDefault="00402004" w:rsidP="00402004">
      <w:pPr>
        <w:rPr>
          <w:rFonts w:asciiTheme="majorHAnsi" w:hAnsiTheme="majorHAnsi" w:cstheme="majorHAnsi"/>
          <w:b/>
          <w:bCs/>
          <w:color w:val="000000" w:themeColor="text1"/>
          <w:lang w:val="es-ES"/>
        </w:rPr>
      </w:pPr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>Todas las expresiones que expresan valoración llevan subjuntivo introducidas por “</w:t>
      </w:r>
      <w:proofErr w:type="spellStart"/>
      <w:proofErr w:type="gramStart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>que”cuando</w:t>
      </w:r>
      <w:proofErr w:type="spellEnd"/>
      <w:proofErr w:type="gramEnd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 xml:space="preserve"> hay otro sujeto (excepto con “es cierto que” o “es evidente que”, </w:t>
      </w:r>
      <w:proofErr w:type="spellStart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>ect</w:t>
      </w:r>
      <w:proofErr w:type="spellEnd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 xml:space="preserve">....porque estas </w:t>
      </w:r>
      <w:proofErr w:type="spellStart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>ultimas</w:t>
      </w:r>
      <w:proofErr w:type="spellEnd"/>
      <w:r w:rsidRPr="00402004">
        <w:rPr>
          <w:rFonts w:asciiTheme="majorHAnsi" w:hAnsiTheme="majorHAnsi" w:cstheme="majorHAnsi"/>
          <w:b/>
          <w:bCs/>
          <w:color w:val="000000" w:themeColor="text1"/>
          <w:lang w:val="es-ES"/>
        </w:rPr>
        <w:t xml:space="preserve"> presentan los hechos como verdaderos)</w:t>
      </w:r>
    </w:p>
    <w:p w14:paraId="0FC92E12" w14:textId="77777777" w:rsidR="00402004" w:rsidRDefault="00402004" w:rsidP="00402004">
      <w:pPr>
        <w:rPr>
          <w:rFonts w:asciiTheme="majorHAnsi" w:hAnsiTheme="majorHAnsi" w:cstheme="majorHAnsi"/>
          <w:lang w:val="es-ES"/>
        </w:rPr>
      </w:pPr>
    </w:p>
    <w:p w14:paraId="33F916D9" w14:textId="77777777" w:rsidR="00402004" w:rsidRPr="00402004" w:rsidRDefault="00402004" w:rsidP="00402004">
      <w:pPr>
        <w:rPr>
          <w:rFonts w:asciiTheme="majorHAnsi" w:hAnsiTheme="majorHAnsi" w:cstheme="majorHAnsi"/>
          <w:lang w:val="es-ES"/>
        </w:rPr>
      </w:pPr>
      <w:r w:rsidRPr="00402004">
        <w:rPr>
          <w:rFonts w:asciiTheme="majorHAnsi" w:hAnsiTheme="majorHAnsi" w:cstheme="majorHAnsi"/>
          <w:i/>
          <w:iCs/>
          <w:lang w:val="es-ES"/>
        </w:rPr>
        <w:t>“Es importante reciclar</w:t>
      </w:r>
      <w:r w:rsidRPr="00402004">
        <w:rPr>
          <w:rFonts w:asciiTheme="majorHAnsi" w:hAnsiTheme="majorHAnsi" w:cstheme="majorHAnsi"/>
          <w:lang w:val="es-ES"/>
        </w:rPr>
        <w:t>” (1 SUJETO, CONCIERNE A TODO EL MUNDO, EVERYBODY)</w:t>
      </w:r>
    </w:p>
    <w:p w14:paraId="75EE400C" w14:textId="77777777" w:rsidR="00402004" w:rsidRPr="00402004" w:rsidRDefault="00402004" w:rsidP="00402004">
      <w:pPr>
        <w:rPr>
          <w:rFonts w:asciiTheme="majorHAnsi" w:hAnsiTheme="majorHAnsi" w:cstheme="majorHAnsi"/>
          <w:i/>
          <w:iCs/>
          <w:lang w:val="es-ES"/>
        </w:rPr>
      </w:pPr>
    </w:p>
    <w:p w14:paraId="501BF58F" w14:textId="77777777" w:rsidR="00402004" w:rsidRPr="00402004" w:rsidRDefault="00402004" w:rsidP="00402004">
      <w:pPr>
        <w:rPr>
          <w:rFonts w:asciiTheme="majorHAnsi" w:hAnsiTheme="majorHAnsi" w:cstheme="majorHAnsi"/>
          <w:lang w:val="es-ES"/>
        </w:rPr>
      </w:pPr>
      <w:r w:rsidRPr="00402004">
        <w:rPr>
          <w:rFonts w:asciiTheme="majorHAnsi" w:hAnsiTheme="majorHAnsi" w:cstheme="majorHAnsi"/>
          <w:i/>
          <w:iCs/>
          <w:lang w:val="es-ES"/>
        </w:rPr>
        <w:t>“Es importante que TU recicles</w:t>
      </w:r>
      <w:r w:rsidRPr="00402004">
        <w:rPr>
          <w:rFonts w:asciiTheme="majorHAnsi" w:hAnsiTheme="majorHAnsi" w:cstheme="majorHAnsi"/>
          <w:lang w:val="es-ES"/>
        </w:rPr>
        <w:t>” (2 sujetos, concierne algún otro sujeto en particular)</w:t>
      </w:r>
    </w:p>
    <w:p w14:paraId="53F60C75" w14:textId="2A15372E" w:rsidR="001157E1" w:rsidRDefault="001157E1">
      <w:pPr>
        <w:rPr>
          <w:lang w:val="es-ES"/>
        </w:rPr>
      </w:pPr>
    </w:p>
    <w:p w14:paraId="1BB4142F" w14:textId="39C601AE" w:rsidR="00402004" w:rsidRPr="00402004" w:rsidRDefault="00402004" w:rsidP="00402004">
      <w:pPr>
        <w:rPr>
          <w:rFonts w:ascii="Britannic Bold" w:hAnsi="Britannic Bold"/>
          <w:sz w:val="28"/>
          <w:szCs w:val="28"/>
          <w:lang w:val="es-ES"/>
        </w:rPr>
      </w:pPr>
      <w:r w:rsidRPr="00402004">
        <w:rPr>
          <w:rFonts w:ascii="Britannic Bold" w:hAnsi="Britannic Bold"/>
          <w:sz w:val="32"/>
          <w:szCs w:val="32"/>
          <w:lang w:val="es-ES"/>
        </w:rPr>
        <w:t xml:space="preserve">                              </w:t>
      </w:r>
      <w:r w:rsidRPr="00402004">
        <w:rPr>
          <w:rFonts w:ascii="Britannic Bold" w:hAnsi="Britannic Bold"/>
          <w:sz w:val="28"/>
          <w:szCs w:val="28"/>
          <w:highlight w:val="lightGray"/>
          <w:lang w:val="es-ES"/>
        </w:rPr>
        <w:t>El Condicional</w:t>
      </w:r>
    </w:p>
    <w:p w14:paraId="667709F7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Se toma el infinitivo completo y se añade la terminación </w:t>
      </w:r>
      <w:proofErr w:type="spellStart"/>
      <w:r>
        <w:rPr>
          <w:lang w:val="es-ES"/>
        </w:rPr>
        <w:t>ía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ías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ía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íamos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íais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ían</w:t>
      </w:r>
      <w:proofErr w:type="spellEnd"/>
    </w:p>
    <w:p w14:paraId="7FC64016" w14:textId="77777777" w:rsidR="00402004" w:rsidRDefault="00402004" w:rsidP="00402004">
      <w:pPr>
        <w:rPr>
          <w:lang w:val="es-ES"/>
        </w:rPr>
      </w:pPr>
      <w:proofErr w:type="gramStart"/>
      <w:r>
        <w:rPr>
          <w:lang w:val="es-ES"/>
        </w:rPr>
        <w:t xml:space="preserve">Amar  </w:t>
      </w:r>
      <w:proofErr w:type="spellStart"/>
      <w:r>
        <w:rPr>
          <w:lang w:val="es-ES"/>
        </w:rPr>
        <w:t>ía</w:t>
      </w:r>
      <w:proofErr w:type="spellEnd"/>
      <w:proofErr w:type="gramEnd"/>
      <w:r>
        <w:rPr>
          <w:lang w:val="es-ES"/>
        </w:rPr>
        <w:t xml:space="preserve">                </w:t>
      </w:r>
    </w:p>
    <w:p w14:paraId="739599C1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            </w:t>
      </w:r>
      <w:proofErr w:type="spellStart"/>
      <w:r>
        <w:rPr>
          <w:lang w:val="es-ES"/>
        </w:rPr>
        <w:t>ías</w:t>
      </w:r>
      <w:proofErr w:type="spellEnd"/>
      <w:r>
        <w:rPr>
          <w:lang w:val="es-ES"/>
        </w:rPr>
        <w:t xml:space="preserve">                          </w:t>
      </w:r>
    </w:p>
    <w:p w14:paraId="4D38746D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            </w:t>
      </w:r>
      <w:proofErr w:type="spellStart"/>
      <w:r>
        <w:rPr>
          <w:lang w:val="es-ES"/>
        </w:rPr>
        <w:t>ía</w:t>
      </w:r>
      <w:proofErr w:type="spellEnd"/>
    </w:p>
    <w:p w14:paraId="09D7686C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            </w:t>
      </w:r>
      <w:proofErr w:type="spellStart"/>
      <w:r>
        <w:rPr>
          <w:lang w:val="es-ES"/>
        </w:rPr>
        <w:t>íamos</w:t>
      </w:r>
      <w:proofErr w:type="spellEnd"/>
    </w:p>
    <w:p w14:paraId="27CD9D26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            </w:t>
      </w:r>
      <w:proofErr w:type="spellStart"/>
      <w:r>
        <w:rPr>
          <w:lang w:val="es-ES"/>
        </w:rPr>
        <w:t>íais</w:t>
      </w:r>
      <w:proofErr w:type="spellEnd"/>
    </w:p>
    <w:p w14:paraId="16129133" w14:textId="77777777" w:rsidR="00402004" w:rsidRDefault="00402004" w:rsidP="00402004">
      <w:pPr>
        <w:rPr>
          <w:lang w:val="es-ES"/>
        </w:rPr>
      </w:pPr>
      <w:r>
        <w:rPr>
          <w:lang w:val="es-ES"/>
        </w:rPr>
        <w:t xml:space="preserve">            </w:t>
      </w:r>
      <w:proofErr w:type="spellStart"/>
      <w:r>
        <w:rPr>
          <w:lang w:val="es-ES"/>
        </w:rPr>
        <w:t>ían</w:t>
      </w:r>
      <w:proofErr w:type="spellEnd"/>
    </w:p>
    <w:p w14:paraId="6159158F" w14:textId="77777777" w:rsidR="00402004" w:rsidRDefault="00402004" w:rsidP="00402004">
      <w:pPr>
        <w:rPr>
          <w:b/>
          <w:bCs/>
          <w:lang w:val="es-ES"/>
        </w:rPr>
      </w:pPr>
    </w:p>
    <w:p w14:paraId="319D0C75" w14:textId="77777777" w:rsidR="00402004" w:rsidRPr="00C04CFE" w:rsidRDefault="00402004" w:rsidP="00402004">
      <w:pPr>
        <w:rPr>
          <w:b/>
          <w:bCs/>
          <w:lang w:val="es-ES"/>
        </w:rPr>
      </w:pPr>
      <w:r w:rsidRPr="00C04CFE">
        <w:rPr>
          <w:b/>
          <w:bCs/>
          <w:lang w:val="es-ES"/>
        </w:rPr>
        <w:t>Los irregulares son</w:t>
      </w:r>
      <w:r>
        <w:rPr>
          <w:b/>
          <w:bCs/>
          <w:lang w:val="es-ES"/>
        </w:rPr>
        <w:t>:</w:t>
      </w:r>
    </w:p>
    <w:p w14:paraId="70F3A17E" w14:textId="77777777" w:rsidR="00402004" w:rsidRDefault="00402004" w:rsidP="00402004">
      <w:pPr>
        <w:rPr>
          <w:lang w:val="es-ES"/>
        </w:rPr>
      </w:pPr>
      <w:r>
        <w:rPr>
          <w:lang w:val="es-ES"/>
        </w:rPr>
        <w:t>Tener- Tendría             Decir-Diría</w:t>
      </w:r>
    </w:p>
    <w:p w14:paraId="4D87596E" w14:textId="77777777" w:rsidR="00402004" w:rsidRDefault="00402004" w:rsidP="00402004">
      <w:pPr>
        <w:rPr>
          <w:lang w:val="es-ES"/>
        </w:rPr>
      </w:pPr>
      <w:r>
        <w:rPr>
          <w:lang w:val="es-ES"/>
        </w:rPr>
        <w:t>Poder- Pondría             Querer- Querría</w:t>
      </w:r>
    </w:p>
    <w:p w14:paraId="5C7EB823" w14:textId="77777777" w:rsidR="00402004" w:rsidRDefault="00402004" w:rsidP="00402004">
      <w:pPr>
        <w:rPr>
          <w:lang w:val="es-ES"/>
        </w:rPr>
      </w:pPr>
      <w:r>
        <w:rPr>
          <w:lang w:val="es-ES"/>
        </w:rPr>
        <w:t>Salir- Saldría                  Hacer- Haría</w:t>
      </w:r>
    </w:p>
    <w:p w14:paraId="046AF521" w14:textId="77777777" w:rsidR="00402004" w:rsidRDefault="00402004" w:rsidP="00402004">
      <w:pPr>
        <w:rPr>
          <w:lang w:val="es-ES"/>
        </w:rPr>
      </w:pPr>
      <w:r>
        <w:rPr>
          <w:lang w:val="es-ES"/>
        </w:rPr>
        <w:t>Saber-Sabría                  Poner- Pondría</w:t>
      </w:r>
    </w:p>
    <w:p w14:paraId="372F8499" w14:textId="77777777" w:rsidR="00402004" w:rsidRPr="00621219" w:rsidRDefault="00402004" w:rsidP="00402004">
      <w:pPr>
        <w:rPr>
          <w:b/>
          <w:bCs/>
          <w:lang w:val="es-ES"/>
        </w:rPr>
      </w:pPr>
      <w:r w:rsidRPr="00621219">
        <w:rPr>
          <w:b/>
          <w:bCs/>
          <w:lang w:val="es-ES"/>
        </w:rPr>
        <w:t>Los usos:</w:t>
      </w:r>
    </w:p>
    <w:p w14:paraId="34FEA82B" w14:textId="77777777" w:rsidR="00402004" w:rsidRDefault="00402004" w:rsidP="00402004">
      <w:pPr>
        <w:pStyle w:val="ListParagraph"/>
        <w:numPr>
          <w:ilvl w:val="0"/>
          <w:numId w:val="10"/>
        </w:numPr>
        <w:rPr>
          <w:lang w:val="es-ES"/>
        </w:rPr>
      </w:pPr>
      <w:r w:rsidRPr="00DB5219">
        <w:rPr>
          <w:highlight w:val="lightGray"/>
          <w:lang w:val="es-ES"/>
        </w:rPr>
        <w:t>Para expresar situaciones hipotéticas</w:t>
      </w:r>
      <w:r>
        <w:rPr>
          <w:lang w:val="es-ES"/>
        </w:rPr>
        <w:t>:</w:t>
      </w:r>
    </w:p>
    <w:p w14:paraId="28863C9C" w14:textId="77777777" w:rsidR="00402004" w:rsidRPr="00621219" w:rsidRDefault="00402004" w:rsidP="00402004">
      <w:pPr>
        <w:ind w:left="360"/>
        <w:rPr>
          <w:i/>
          <w:iCs/>
          <w:lang w:val="es-ES"/>
        </w:rPr>
      </w:pPr>
      <w:r w:rsidRPr="00621219">
        <w:rPr>
          <w:i/>
          <w:iCs/>
          <w:lang w:val="es-ES"/>
        </w:rPr>
        <w:t>“¿Qué harías para mejorar el medioambiente?”</w:t>
      </w:r>
    </w:p>
    <w:p w14:paraId="40CFEEFC" w14:textId="77777777" w:rsidR="00402004" w:rsidRPr="00DB5219" w:rsidRDefault="00402004" w:rsidP="00402004">
      <w:pPr>
        <w:pStyle w:val="ListParagraph"/>
        <w:numPr>
          <w:ilvl w:val="0"/>
          <w:numId w:val="10"/>
        </w:numPr>
        <w:rPr>
          <w:highlight w:val="lightGray"/>
          <w:lang w:val="es-ES"/>
        </w:rPr>
      </w:pPr>
      <w:r w:rsidRPr="00DB5219">
        <w:rPr>
          <w:highlight w:val="lightGray"/>
          <w:lang w:val="es-ES"/>
        </w:rPr>
        <w:t>Para opinar</w:t>
      </w:r>
    </w:p>
    <w:p w14:paraId="041009E0" w14:textId="77777777" w:rsidR="00402004" w:rsidRPr="00621219" w:rsidRDefault="00402004" w:rsidP="00402004">
      <w:pPr>
        <w:ind w:left="360"/>
        <w:rPr>
          <w:i/>
          <w:iCs/>
          <w:lang w:val="es-ES"/>
        </w:rPr>
      </w:pPr>
      <w:r w:rsidRPr="00621219">
        <w:rPr>
          <w:i/>
          <w:iCs/>
          <w:lang w:val="es-ES"/>
        </w:rPr>
        <w:t xml:space="preserve">“Yo podría vivir en Florencia ¿y </w:t>
      </w:r>
      <w:proofErr w:type="spellStart"/>
      <w:r w:rsidRPr="00621219">
        <w:rPr>
          <w:i/>
          <w:iCs/>
          <w:lang w:val="es-ES"/>
        </w:rPr>
        <w:t>tu</w:t>
      </w:r>
      <w:proofErr w:type="spellEnd"/>
      <w:r w:rsidRPr="00621219">
        <w:rPr>
          <w:i/>
          <w:iCs/>
          <w:lang w:val="es-ES"/>
        </w:rPr>
        <w:t>?</w:t>
      </w:r>
    </w:p>
    <w:p w14:paraId="76577F0F" w14:textId="77777777" w:rsidR="00402004" w:rsidRPr="00DB5219" w:rsidRDefault="00402004" w:rsidP="00402004">
      <w:pPr>
        <w:pStyle w:val="ListParagraph"/>
        <w:numPr>
          <w:ilvl w:val="0"/>
          <w:numId w:val="10"/>
        </w:numPr>
        <w:rPr>
          <w:highlight w:val="lightGray"/>
          <w:lang w:val="es-ES"/>
        </w:rPr>
      </w:pPr>
      <w:r w:rsidRPr="00DB5219">
        <w:rPr>
          <w:highlight w:val="lightGray"/>
          <w:lang w:val="es-ES"/>
        </w:rPr>
        <w:t>Para expresar deseos (con gustar y encantar)</w:t>
      </w:r>
    </w:p>
    <w:p w14:paraId="15B2547E" w14:textId="77777777" w:rsidR="00402004" w:rsidRPr="00621219" w:rsidRDefault="00402004" w:rsidP="00402004">
      <w:pPr>
        <w:ind w:left="360"/>
        <w:rPr>
          <w:i/>
          <w:iCs/>
          <w:lang w:val="es-ES"/>
        </w:rPr>
      </w:pPr>
      <w:r w:rsidRPr="00DB5219">
        <w:rPr>
          <w:i/>
          <w:iCs/>
          <w:lang w:val="es-ES"/>
        </w:rPr>
        <w:t>“Me encantaría vivir en Florencia 1 año”</w:t>
      </w:r>
    </w:p>
    <w:p w14:paraId="75602AEE" w14:textId="77777777" w:rsidR="00402004" w:rsidRPr="00DB5219" w:rsidRDefault="00402004" w:rsidP="00402004">
      <w:pPr>
        <w:pStyle w:val="ListParagraph"/>
        <w:numPr>
          <w:ilvl w:val="0"/>
          <w:numId w:val="10"/>
        </w:numPr>
        <w:rPr>
          <w:highlight w:val="lightGray"/>
          <w:lang w:val="es-ES"/>
        </w:rPr>
      </w:pPr>
      <w:r w:rsidRPr="00DB5219">
        <w:rPr>
          <w:highlight w:val="lightGray"/>
          <w:lang w:val="es-ES"/>
        </w:rPr>
        <w:t>Para aconsejar, sugerir (con tener, deber y poder)</w:t>
      </w:r>
    </w:p>
    <w:p w14:paraId="055BDF68" w14:textId="77777777" w:rsidR="00402004" w:rsidRPr="00621219" w:rsidRDefault="00402004" w:rsidP="00402004">
      <w:pPr>
        <w:ind w:left="360"/>
        <w:rPr>
          <w:i/>
          <w:iCs/>
          <w:lang w:val="es-ES"/>
        </w:rPr>
      </w:pPr>
      <w:r w:rsidRPr="00621219">
        <w:rPr>
          <w:i/>
          <w:iCs/>
          <w:lang w:val="es-ES"/>
        </w:rPr>
        <w:t>“Deberías ir al médico”</w:t>
      </w:r>
    </w:p>
    <w:p w14:paraId="0AF2B26F" w14:textId="77777777" w:rsidR="00402004" w:rsidRPr="007B3A75" w:rsidRDefault="00402004">
      <w:pPr>
        <w:rPr>
          <w:lang w:val="es-ES"/>
        </w:rPr>
      </w:pPr>
    </w:p>
    <w:sectPr w:rsidR="00402004" w:rsidRPr="007B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36"/>
    <w:multiLevelType w:val="hybridMultilevel"/>
    <w:tmpl w:val="92D20AFC"/>
    <w:lvl w:ilvl="0" w:tplc="1AA46BA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0718"/>
    <w:multiLevelType w:val="hybridMultilevel"/>
    <w:tmpl w:val="78C8F85E"/>
    <w:lvl w:ilvl="0" w:tplc="B49A0718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10488"/>
    <w:multiLevelType w:val="hybridMultilevel"/>
    <w:tmpl w:val="6F1273DA"/>
    <w:lvl w:ilvl="0" w:tplc="76DC73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14F9"/>
    <w:multiLevelType w:val="hybridMultilevel"/>
    <w:tmpl w:val="38766A9A"/>
    <w:lvl w:ilvl="0" w:tplc="6D6C2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043"/>
    <w:multiLevelType w:val="hybridMultilevel"/>
    <w:tmpl w:val="DA50EE7C"/>
    <w:lvl w:ilvl="0" w:tplc="241CC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A96"/>
    <w:multiLevelType w:val="hybridMultilevel"/>
    <w:tmpl w:val="0722EB22"/>
    <w:lvl w:ilvl="0" w:tplc="BF0486B4">
      <w:start w:val="2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0F0C"/>
    <w:multiLevelType w:val="hybridMultilevel"/>
    <w:tmpl w:val="F46C62A8"/>
    <w:lvl w:ilvl="0" w:tplc="9C0AC8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E775A"/>
    <w:multiLevelType w:val="hybridMultilevel"/>
    <w:tmpl w:val="BC62B398"/>
    <w:lvl w:ilvl="0" w:tplc="8D9C0B52">
      <w:start w:val="2"/>
      <w:numFmt w:val="decimal"/>
      <w:lvlText w:val="%1-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1F6DE4"/>
    <w:multiLevelType w:val="hybridMultilevel"/>
    <w:tmpl w:val="D77C6270"/>
    <w:lvl w:ilvl="0" w:tplc="43104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2A9B"/>
    <w:multiLevelType w:val="hybridMultilevel"/>
    <w:tmpl w:val="3AE0F45A"/>
    <w:lvl w:ilvl="0" w:tplc="86D2C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29385">
    <w:abstractNumId w:val="4"/>
  </w:num>
  <w:num w:numId="2" w16cid:durableId="996498953">
    <w:abstractNumId w:val="9"/>
  </w:num>
  <w:num w:numId="3" w16cid:durableId="1307129320">
    <w:abstractNumId w:val="6"/>
  </w:num>
  <w:num w:numId="4" w16cid:durableId="974070475">
    <w:abstractNumId w:val="0"/>
  </w:num>
  <w:num w:numId="5" w16cid:durableId="271475789">
    <w:abstractNumId w:val="3"/>
  </w:num>
  <w:num w:numId="6" w16cid:durableId="223756880">
    <w:abstractNumId w:val="2"/>
  </w:num>
  <w:num w:numId="7" w16cid:durableId="1621449255">
    <w:abstractNumId w:val="5"/>
  </w:num>
  <w:num w:numId="8" w16cid:durableId="37316372">
    <w:abstractNumId w:val="7"/>
  </w:num>
  <w:num w:numId="9" w16cid:durableId="1844007456">
    <w:abstractNumId w:val="1"/>
  </w:num>
  <w:num w:numId="10" w16cid:durableId="60100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75"/>
    <w:rsid w:val="00045AA0"/>
    <w:rsid w:val="00047971"/>
    <w:rsid w:val="00061356"/>
    <w:rsid w:val="000744A2"/>
    <w:rsid w:val="00074BBB"/>
    <w:rsid w:val="00082998"/>
    <w:rsid w:val="000A1FC7"/>
    <w:rsid w:val="000B7870"/>
    <w:rsid w:val="000D346B"/>
    <w:rsid w:val="001002D5"/>
    <w:rsid w:val="001057FE"/>
    <w:rsid w:val="001157E1"/>
    <w:rsid w:val="00135E14"/>
    <w:rsid w:val="001547F6"/>
    <w:rsid w:val="0016119F"/>
    <w:rsid w:val="00182F15"/>
    <w:rsid w:val="001A7DCD"/>
    <w:rsid w:val="001B0156"/>
    <w:rsid w:val="001C0699"/>
    <w:rsid w:val="002015A9"/>
    <w:rsid w:val="00223F99"/>
    <w:rsid w:val="0022611A"/>
    <w:rsid w:val="00227306"/>
    <w:rsid w:val="002540C2"/>
    <w:rsid w:val="00255AFC"/>
    <w:rsid w:val="002576DE"/>
    <w:rsid w:val="00262966"/>
    <w:rsid w:val="00262B0F"/>
    <w:rsid w:val="002A6A5B"/>
    <w:rsid w:val="002B06BD"/>
    <w:rsid w:val="002B1231"/>
    <w:rsid w:val="00306877"/>
    <w:rsid w:val="00311224"/>
    <w:rsid w:val="00337641"/>
    <w:rsid w:val="003428CB"/>
    <w:rsid w:val="00382911"/>
    <w:rsid w:val="003A4119"/>
    <w:rsid w:val="003B0DE3"/>
    <w:rsid w:val="003D0CFC"/>
    <w:rsid w:val="003E2996"/>
    <w:rsid w:val="003F65DE"/>
    <w:rsid w:val="00402004"/>
    <w:rsid w:val="00421563"/>
    <w:rsid w:val="00424956"/>
    <w:rsid w:val="00450690"/>
    <w:rsid w:val="004642AA"/>
    <w:rsid w:val="004916AF"/>
    <w:rsid w:val="004A23E2"/>
    <w:rsid w:val="004A7B18"/>
    <w:rsid w:val="004B12CA"/>
    <w:rsid w:val="004B49FD"/>
    <w:rsid w:val="004B4D05"/>
    <w:rsid w:val="004E2149"/>
    <w:rsid w:val="00520E23"/>
    <w:rsid w:val="00524B7D"/>
    <w:rsid w:val="005251C7"/>
    <w:rsid w:val="00543D75"/>
    <w:rsid w:val="00583D99"/>
    <w:rsid w:val="005A3BE4"/>
    <w:rsid w:val="005A7805"/>
    <w:rsid w:val="005C4DB8"/>
    <w:rsid w:val="005D3F6A"/>
    <w:rsid w:val="005D710D"/>
    <w:rsid w:val="00620A3D"/>
    <w:rsid w:val="0067531A"/>
    <w:rsid w:val="00676972"/>
    <w:rsid w:val="00676F07"/>
    <w:rsid w:val="006A3746"/>
    <w:rsid w:val="006A745C"/>
    <w:rsid w:val="006C2F41"/>
    <w:rsid w:val="00701165"/>
    <w:rsid w:val="0070291B"/>
    <w:rsid w:val="00714DEA"/>
    <w:rsid w:val="007515A7"/>
    <w:rsid w:val="00756B66"/>
    <w:rsid w:val="0077745C"/>
    <w:rsid w:val="007B3A75"/>
    <w:rsid w:val="00800CAA"/>
    <w:rsid w:val="00835022"/>
    <w:rsid w:val="00861815"/>
    <w:rsid w:val="008870E1"/>
    <w:rsid w:val="00895A65"/>
    <w:rsid w:val="008A3FDE"/>
    <w:rsid w:val="008C2C9C"/>
    <w:rsid w:val="008E2DC1"/>
    <w:rsid w:val="00900CEB"/>
    <w:rsid w:val="0092361B"/>
    <w:rsid w:val="00924267"/>
    <w:rsid w:val="009603FE"/>
    <w:rsid w:val="0097054B"/>
    <w:rsid w:val="00973D9C"/>
    <w:rsid w:val="00974A7C"/>
    <w:rsid w:val="0098775C"/>
    <w:rsid w:val="00987BE4"/>
    <w:rsid w:val="009D4D13"/>
    <w:rsid w:val="009D7B69"/>
    <w:rsid w:val="009E0DE9"/>
    <w:rsid w:val="00A0700D"/>
    <w:rsid w:val="00A32249"/>
    <w:rsid w:val="00A55250"/>
    <w:rsid w:val="00A65D74"/>
    <w:rsid w:val="00A7705B"/>
    <w:rsid w:val="00AA5DD1"/>
    <w:rsid w:val="00AB2D22"/>
    <w:rsid w:val="00AB41E9"/>
    <w:rsid w:val="00AE5C22"/>
    <w:rsid w:val="00AE695C"/>
    <w:rsid w:val="00AE7786"/>
    <w:rsid w:val="00B04A8E"/>
    <w:rsid w:val="00B22DFC"/>
    <w:rsid w:val="00B335CA"/>
    <w:rsid w:val="00B40A4D"/>
    <w:rsid w:val="00B76AAF"/>
    <w:rsid w:val="00B8732B"/>
    <w:rsid w:val="00B90BA5"/>
    <w:rsid w:val="00BA0106"/>
    <w:rsid w:val="00BA6139"/>
    <w:rsid w:val="00BB0D09"/>
    <w:rsid w:val="00BD2F2B"/>
    <w:rsid w:val="00C1501F"/>
    <w:rsid w:val="00C327B5"/>
    <w:rsid w:val="00C35B8A"/>
    <w:rsid w:val="00C7169A"/>
    <w:rsid w:val="00C77E1F"/>
    <w:rsid w:val="00C82376"/>
    <w:rsid w:val="00C82D64"/>
    <w:rsid w:val="00C91BAC"/>
    <w:rsid w:val="00C95384"/>
    <w:rsid w:val="00CD5D05"/>
    <w:rsid w:val="00CE1ADD"/>
    <w:rsid w:val="00D15929"/>
    <w:rsid w:val="00D366B3"/>
    <w:rsid w:val="00D73808"/>
    <w:rsid w:val="00D757B3"/>
    <w:rsid w:val="00D763E0"/>
    <w:rsid w:val="00D948EF"/>
    <w:rsid w:val="00DA0BCC"/>
    <w:rsid w:val="00DA2EC7"/>
    <w:rsid w:val="00DA611E"/>
    <w:rsid w:val="00DC5E5A"/>
    <w:rsid w:val="00DF0E15"/>
    <w:rsid w:val="00E07555"/>
    <w:rsid w:val="00E1310E"/>
    <w:rsid w:val="00E14383"/>
    <w:rsid w:val="00E21387"/>
    <w:rsid w:val="00E23360"/>
    <w:rsid w:val="00E24A3C"/>
    <w:rsid w:val="00E52E67"/>
    <w:rsid w:val="00E85DD6"/>
    <w:rsid w:val="00E95B58"/>
    <w:rsid w:val="00EB11C2"/>
    <w:rsid w:val="00EC7AAD"/>
    <w:rsid w:val="00ED17AE"/>
    <w:rsid w:val="00EF01C9"/>
    <w:rsid w:val="00EF1B68"/>
    <w:rsid w:val="00EF6273"/>
    <w:rsid w:val="00F02F4F"/>
    <w:rsid w:val="00F2529B"/>
    <w:rsid w:val="00F826CF"/>
    <w:rsid w:val="00F83A5A"/>
    <w:rsid w:val="00F857E0"/>
    <w:rsid w:val="00F878B5"/>
    <w:rsid w:val="00FE5B04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19BD0"/>
  <w15:docId w15:val="{15EE7F96-8E4D-A642-8E33-AA0D389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0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-wrap">
    <w:name w:val="element-wrap"/>
    <w:basedOn w:val="DefaultParagraphFont"/>
    <w:rsid w:val="002540C2"/>
  </w:style>
  <w:style w:type="character" w:customStyle="1" w:styleId="enum">
    <w:name w:val="enum"/>
    <w:basedOn w:val="DefaultParagraphFont"/>
    <w:rsid w:val="0025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2022-05-12T22:36:00Z</dcterms:created>
  <dcterms:modified xsi:type="dcterms:W3CDTF">2022-05-12T22:37:00Z</dcterms:modified>
</cp:coreProperties>
</file>